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A4F7E" w14:textId="77777777" w:rsidR="00463DAB" w:rsidRPr="00463DAB" w:rsidRDefault="00463DAB" w:rsidP="00AE7870">
      <w:pPr>
        <w:spacing w:after="0"/>
        <w:ind w:firstLine="567"/>
        <w:contextualSpacing/>
        <w:jc w:val="center"/>
        <w:rPr>
          <w:rFonts w:cs="Times New Roman"/>
          <w:b/>
          <w:bCs/>
          <w:szCs w:val="28"/>
          <w:lang w:val="ru-RU"/>
        </w:rPr>
      </w:pPr>
      <w:r w:rsidRPr="00463DAB">
        <w:rPr>
          <w:rFonts w:cs="Times New Roman"/>
          <w:b/>
          <w:bCs/>
          <w:szCs w:val="28"/>
          <w:lang w:val="ru-RU"/>
        </w:rPr>
        <w:t>СПИСОК</w:t>
      </w:r>
    </w:p>
    <w:p w14:paraId="3F6885B1" w14:textId="77777777" w:rsidR="00463DAB" w:rsidRPr="00463DAB" w:rsidRDefault="00463DAB" w:rsidP="00AE7870">
      <w:pPr>
        <w:spacing w:after="0"/>
        <w:ind w:firstLine="567"/>
        <w:contextualSpacing/>
        <w:jc w:val="center"/>
        <w:rPr>
          <w:rFonts w:cs="Times New Roman"/>
          <w:bCs/>
          <w:color w:val="000000"/>
          <w:szCs w:val="28"/>
          <w:lang w:val="ru-RU"/>
        </w:rPr>
      </w:pPr>
      <w:r w:rsidRPr="00463DAB">
        <w:rPr>
          <w:rFonts w:cs="Times New Roman"/>
          <w:bCs/>
          <w:szCs w:val="28"/>
          <w:lang w:val="ru-RU"/>
        </w:rPr>
        <w:t xml:space="preserve">опубликованных учебных изданий и научных трудов </w:t>
      </w:r>
    </w:p>
    <w:p w14:paraId="694B37CD" w14:textId="1AC778A9" w:rsidR="00463DAB" w:rsidRPr="00463DAB" w:rsidRDefault="00463DAB" w:rsidP="00AE7870">
      <w:pPr>
        <w:spacing w:after="0"/>
        <w:ind w:firstLine="567"/>
        <w:contextualSpacing/>
        <w:jc w:val="center"/>
        <w:rPr>
          <w:rFonts w:cs="Times New Roman"/>
          <w:bCs/>
          <w:szCs w:val="28"/>
          <w:lang w:val="ru-RU"/>
        </w:rPr>
      </w:pPr>
      <w:r w:rsidRPr="00463DAB">
        <w:rPr>
          <w:rFonts w:cs="Times New Roman"/>
          <w:bCs/>
          <w:color w:val="000000"/>
          <w:szCs w:val="28"/>
          <w:lang w:val="ru-RU"/>
        </w:rPr>
        <w:t xml:space="preserve">соискателя ученого звания </w:t>
      </w:r>
      <w:r w:rsidR="00214A99">
        <w:rPr>
          <w:rFonts w:cs="Times New Roman"/>
          <w:bCs/>
          <w:color w:val="000000"/>
          <w:szCs w:val="28"/>
          <w:lang w:val="ru-RU"/>
        </w:rPr>
        <w:t>профессора</w:t>
      </w:r>
      <w:r w:rsidRPr="00463DAB">
        <w:rPr>
          <w:rFonts w:cs="Times New Roman"/>
          <w:bCs/>
          <w:color w:val="000000"/>
          <w:szCs w:val="28"/>
          <w:lang w:val="ru-RU"/>
        </w:rPr>
        <w:t xml:space="preserve"> </w:t>
      </w:r>
    </w:p>
    <w:p w14:paraId="000A87F6" w14:textId="121BD19E" w:rsidR="00004F99" w:rsidRPr="00F63CC6" w:rsidRDefault="00004F99" w:rsidP="00004F99">
      <w:pPr>
        <w:spacing w:after="0"/>
        <w:jc w:val="both"/>
        <w:rPr>
          <w:lang w:val="ru-RU"/>
        </w:rPr>
      </w:pPr>
      <w:r>
        <w:rPr>
          <w:lang w:val="ru-RU"/>
        </w:rPr>
        <w:t>_________</w:t>
      </w:r>
      <w:r w:rsidRPr="00F63CC6">
        <w:rPr>
          <w:lang w:val="ru-RU"/>
        </w:rPr>
        <w:t>______________________________________________________________</w:t>
      </w:r>
    </w:p>
    <w:p w14:paraId="2F0E9626" w14:textId="77777777" w:rsidR="00004F99" w:rsidRPr="00F63CC6" w:rsidRDefault="00004F99" w:rsidP="00004F99">
      <w:pPr>
        <w:spacing w:after="0"/>
        <w:jc w:val="center"/>
        <w:rPr>
          <w:sz w:val="20"/>
          <w:szCs w:val="20"/>
          <w:lang w:val="ru-RU"/>
        </w:rPr>
      </w:pPr>
      <w:r w:rsidRPr="00F63CC6">
        <w:rPr>
          <w:sz w:val="20"/>
          <w:szCs w:val="20"/>
          <w:lang w:val="ru-RU"/>
        </w:rPr>
        <w:t>фамилия, имя, отчество (при наличии) соискателя ученого звания</w:t>
      </w:r>
    </w:p>
    <w:p w14:paraId="305EEAE6" w14:textId="77777777" w:rsidR="00AE7870" w:rsidRDefault="00AE7870" w:rsidP="00AE7870">
      <w:pPr>
        <w:ind w:firstLine="567"/>
        <w:jc w:val="center"/>
        <w:rPr>
          <w:rFonts w:cs="Times New Roman"/>
          <w:bCs/>
          <w:szCs w:val="28"/>
          <w:lang w:val="ru-RU"/>
        </w:rPr>
      </w:pPr>
    </w:p>
    <w:p w14:paraId="2D0061D4" w14:textId="77777777" w:rsidR="00D52722" w:rsidRPr="00AE7870" w:rsidRDefault="00D52722" w:rsidP="00AE7870">
      <w:pPr>
        <w:ind w:firstLine="567"/>
        <w:jc w:val="center"/>
        <w:rPr>
          <w:rFonts w:cs="Times New Roman"/>
          <w:bCs/>
          <w:szCs w:val="28"/>
          <w:lang w:val="ru-RU"/>
        </w:rPr>
      </w:pPr>
    </w:p>
    <w:tbl>
      <w:tblPr>
        <w:tblStyle w:val="aff0"/>
        <w:tblW w:w="10627" w:type="dxa"/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1418"/>
        <w:gridCol w:w="2409"/>
        <w:gridCol w:w="992"/>
        <w:gridCol w:w="1985"/>
      </w:tblGrid>
      <w:tr w:rsidR="008A7861" w:rsidRPr="00FE53FE" w14:paraId="458D20F7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3331D" w14:textId="77777777" w:rsidR="008A7861" w:rsidRPr="006F2012" w:rsidRDefault="008A7861" w:rsidP="008A7861">
            <w:pPr>
              <w:ind w:right="-108"/>
              <w:rPr>
                <w:sz w:val="24"/>
                <w:szCs w:val="24"/>
              </w:rPr>
            </w:pPr>
            <w:r w:rsidRPr="006F2012">
              <w:rPr>
                <w:sz w:val="24"/>
                <w:szCs w:val="24"/>
              </w:rPr>
              <w:t>№</w:t>
            </w:r>
          </w:p>
          <w:p w14:paraId="449CCBCE" w14:textId="77777777" w:rsidR="008A7861" w:rsidRPr="006F2012" w:rsidRDefault="008A7861" w:rsidP="008A7861">
            <w:pPr>
              <w:ind w:right="-108"/>
              <w:rPr>
                <w:sz w:val="24"/>
                <w:szCs w:val="24"/>
              </w:rPr>
            </w:pPr>
            <w:r w:rsidRPr="006F2012">
              <w:rPr>
                <w:sz w:val="24"/>
                <w:szCs w:val="24"/>
              </w:rPr>
              <w:t>п/п</w:t>
            </w:r>
          </w:p>
          <w:p w14:paraId="3A1924ED" w14:textId="73AA0874" w:rsidR="008A7861" w:rsidRPr="006F2012" w:rsidRDefault="008A7861" w:rsidP="008A78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45653" w14:textId="77777777" w:rsidR="008A7861" w:rsidRPr="006F2012" w:rsidRDefault="008A7861" w:rsidP="008A7861">
            <w:pPr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6F2012">
              <w:rPr>
                <w:rFonts w:cs="Times New Roman"/>
                <w:sz w:val="24"/>
                <w:szCs w:val="24"/>
                <w:lang w:val="ru-RU" w:eastAsia="ru-RU"/>
              </w:rPr>
              <w:t>Наименование учебных изданий, научных трудов и патентов на изобретения и иные объекты интеллектуальной собственности</w:t>
            </w:r>
          </w:p>
          <w:p w14:paraId="71AA63EC" w14:textId="51A0AE6E" w:rsidR="00AC0B4C" w:rsidRPr="006F2012" w:rsidRDefault="00AC0B4C" w:rsidP="008A7861">
            <w:pPr>
              <w:jc w:val="center"/>
              <w:rPr>
                <w:sz w:val="24"/>
                <w:szCs w:val="24"/>
                <w:lang w:val="ru-RU"/>
              </w:rPr>
            </w:pPr>
            <w:r w:rsidRPr="006F2012">
              <w:rPr>
                <w:rFonts w:cs="Times New Roman"/>
                <w:sz w:val="24"/>
                <w:szCs w:val="24"/>
                <w:lang w:val="ru-RU" w:eastAsia="ru-RU"/>
              </w:rPr>
              <w:t>(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4E0B" w14:textId="6D6C3AD8" w:rsidR="008A7861" w:rsidRPr="006F2012" w:rsidRDefault="008A7861" w:rsidP="008A7861">
            <w:pPr>
              <w:jc w:val="center"/>
              <w:rPr>
                <w:sz w:val="24"/>
                <w:szCs w:val="24"/>
                <w:lang w:val="ru-RU"/>
              </w:rPr>
            </w:pPr>
            <w:r w:rsidRPr="006F2012">
              <w:rPr>
                <w:rFonts w:cs="Times New Roman"/>
                <w:sz w:val="24"/>
                <w:szCs w:val="24"/>
                <w:lang w:val="ru-RU"/>
              </w:rPr>
              <w:t>Форма учебных изданий и научных трудов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6D8D6" w14:textId="4A8FC89E" w:rsidR="008A7861" w:rsidRPr="006F2012" w:rsidRDefault="008A7861" w:rsidP="008A7861">
            <w:pPr>
              <w:jc w:val="center"/>
              <w:rPr>
                <w:sz w:val="24"/>
                <w:szCs w:val="24"/>
              </w:rPr>
            </w:pPr>
            <w:proofErr w:type="spellStart"/>
            <w:r w:rsidRPr="006F2012">
              <w:rPr>
                <w:rFonts w:cs="Times New Roman"/>
                <w:sz w:val="24"/>
                <w:szCs w:val="24"/>
              </w:rPr>
              <w:t>Выходные</w:t>
            </w:r>
            <w:proofErr w:type="spellEnd"/>
            <w:r w:rsidRPr="006F2012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6F2012">
              <w:rPr>
                <w:rFonts w:cs="Times New Roman"/>
                <w:sz w:val="24"/>
                <w:szCs w:val="24"/>
              </w:rPr>
              <w:t>данные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3F3D" w14:textId="7A84F7ED" w:rsidR="008A7861" w:rsidRPr="006F2012" w:rsidRDefault="008A7861" w:rsidP="008A7861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F2012">
              <w:rPr>
                <w:rFonts w:cs="Times New Roman"/>
                <w:sz w:val="24"/>
                <w:szCs w:val="24"/>
              </w:rPr>
              <w:t>Объем</w:t>
            </w:r>
            <w:proofErr w:type="spellEnd"/>
            <w:r w:rsidRPr="006F2012">
              <w:rPr>
                <w:rFonts w:cs="Times New Roman"/>
                <w:sz w:val="24"/>
                <w:szCs w:val="24"/>
                <w:lang w:val="ru-RU"/>
              </w:rPr>
              <w:t xml:space="preserve"> (с.)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BFB86" w14:textId="24854AED" w:rsidR="008A7861" w:rsidRPr="006F2012" w:rsidRDefault="008A7861" w:rsidP="008A7861">
            <w:pPr>
              <w:jc w:val="center"/>
              <w:rPr>
                <w:sz w:val="24"/>
                <w:szCs w:val="24"/>
              </w:rPr>
            </w:pPr>
            <w:proofErr w:type="spellStart"/>
            <w:r w:rsidRPr="006F2012">
              <w:rPr>
                <w:rFonts w:cs="Times New Roman"/>
                <w:sz w:val="24"/>
                <w:szCs w:val="24"/>
              </w:rPr>
              <w:t>Соавторы</w:t>
            </w:r>
            <w:proofErr w:type="spellEnd"/>
          </w:p>
        </w:tc>
      </w:tr>
      <w:tr w:rsidR="005C2795" w:rsidRPr="005C2795" w14:paraId="180B945E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277A" w14:textId="77777777" w:rsidR="005C2795" w:rsidRPr="00A64D63" w:rsidRDefault="005C2795" w:rsidP="008A7861">
            <w:pPr>
              <w:ind w:right="-108"/>
              <w:rPr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64C09" w14:textId="77777777" w:rsidR="005C2795" w:rsidRPr="00A64D63" w:rsidRDefault="005C2795" w:rsidP="008A7861">
            <w:pPr>
              <w:jc w:val="center"/>
              <w:rPr>
                <w:rFonts w:cs="Times New Roman"/>
                <w:sz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FD182" w14:textId="77777777" w:rsidR="005C2795" w:rsidRPr="00A64D63" w:rsidRDefault="005C2795" w:rsidP="008A7861">
            <w:pPr>
              <w:jc w:val="center"/>
              <w:rPr>
                <w:rFonts w:cs="Times New Roman"/>
                <w:sz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532B5" w14:textId="77777777" w:rsidR="005C2795" w:rsidRPr="005C2795" w:rsidRDefault="005C2795" w:rsidP="008A7861">
            <w:pPr>
              <w:jc w:val="center"/>
              <w:rPr>
                <w:rFonts w:cs="Times New Roman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7125C" w14:textId="77777777" w:rsidR="005C2795" w:rsidRPr="005C2795" w:rsidRDefault="005C2795" w:rsidP="008A7861">
            <w:pPr>
              <w:jc w:val="center"/>
              <w:rPr>
                <w:rFonts w:cs="Times New Roman"/>
                <w:sz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2DA3" w14:textId="77777777" w:rsidR="005C2795" w:rsidRPr="005C2795" w:rsidRDefault="005C2795" w:rsidP="008A7861">
            <w:pPr>
              <w:jc w:val="center"/>
              <w:rPr>
                <w:rFonts w:cs="Times New Roman"/>
                <w:sz w:val="24"/>
                <w:lang w:val="ru-RU"/>
              </w:rPr>
            </w:pPr>
          </w:p>
        </w:tc>
      </w:tr>
      <w:tr w:rsidR="008A7861" w:rsidRPr="00FE53FE" w14:paraId="248722A9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E5F" w14:textId="17D7C654" w:rsidR="008A7861" w:rsidRPr="008A7861" w:rsidRDefault="008A7861" w:rsidP="008A7861">
            <w:pPr>
              <w:ind w:right="-108"/>
            </w:pPr>
            <w:r w:rsidRPr="00BF5E14"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6592" w14:textId="4BE03C56" w:rsidR="008A7861" w:rsidRPr="008A7861" w:rsidRDefault="008A7861" w:rsidP="008A7861">
            <w:pPr>
              <w:jc w:val="center"/>
              <w:rPr>
                <w:rFonts w:cs="Times New Roman"/>
                <w:lang w:val="ru-RU" w:eastAsia="ru-RU"/>
              </w:rPr>
            </w:pPr>
            <w:r w:rsidRPr="009A122F">
              <w:rPr>
                <w:rFonts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81AE" w14:textId="74779571" w:rsidR="008A7861" w:rsidRPr="008A7861" w:rsidRDefault="008A7861" w:rsidP="008A7861">
            <w:pPr>
              <w:jc w:val="center"/>
              <w:rPr>
                <w:rFonts w:cs="Times New Roman"/>
                <w:lang w:val="ru-RU"/>
              </w:rPr>
            </w:pPr>
            <w:r w:rsidRPr="009A122F">
              <w:rPr>
                <w:rFonts w:cs="Times New Roma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3E2C7" w14:textId="2AAD06F7" w:rsidR="008A7861" w:rsidRPr="008A7861" w:rsidRDefault="008A7861" w:rsidP="008A7861">
            <w:pPr>
              <w:jc w:val="center"/>
              <w:rPr>
                <w:rFonts w:cs="Times New Roman"/>
              </w:rPr>
            </w:pPr>
            <w:r w:rsidRPr="009A122F">
              <w:rPr>
                <w:rFonts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BBCA" w14:textId="4AF0EF65" w:rsidR="008A7861" w:rsidRPr="008A7861" w:rsidRDefault="008A7861" w:rsidP="008A7861">
            <w:pPr>
              <w:jc w:val="center"/>
              <w:rPr>
                <w:rFonts w:cs="Times New Roman"/>
              </w:rPr>
            </w:pPr>
            <w:r w:rsidRPr="009A122F">
              <w:rPr>
                <w:rFonts w:cs="Times New Roman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29DE" w14:textId="181CE257" w:rsidR="008A7861" w:rsidRPr="008A7861" w:rsidRDefault="008A7861" w:rsidP="008A7861">
            <w:pPr>
              <w:jc w:val="center"/>
              <w:rPr>
                <w:rFonts w:cs="Times New Roman"/>
              </w:rPr>
            </w:pPr>
            <w:r w:rsidRPr="009A122F">
              <w:rPr>
                <w:rFonts w:cs="Times New Roman"/>
              </w:rPr>
              <w:t>6</w:t>
            </w:r>
          </w:p>
        </w:tc>
      </w:tr>
      <w:tr w:rsidR="008A7861" w:rsidRPr="00FE53FE" w14:paraId="104DF246" w14:textId="77777777" w:rsidTr="00A64D63">
        <w:trPr>
          <w:trHeight w:val="340"/>
        </w:trPr>
        <w:tc>
          <w:tcPr>
            <w:tcW w:w="10627" w:type="dxa"/>
            <w:gridSpan w:val="6"/>
          </w:tcPr>
          <w:p w14:paraId="5236830A" w14:textId="79CA2C26" w:rsidR="008A7861" w:rsidRPr="00FE53FE" w:rsidRDefault="008A7861" w:rsidP="008A7861">
            <w:pPr>
              <w:jc w:val="center"/>
              <w:rPr>
                <w:szCs w:val="28"/>
              </w:rPr>
            </w:pPr>
            <w:r w:rsidRPr="009A122F">
              <w:rPr>
                <w:rFonts w:cs="Times New Roman"/>
                <w:b/>
              </w:rPr>
              <w:t>У</w:t>
            </w:r>
            <w:r w:rsidRPr="009A122F">
              <w:rPr>
                <w:rFonts w:cs="Times New Roman"/>
                <w:b/>
                <w:bCs/>
                <w:color w:val="000000"/>
                <w:szCs w:val="28"/>
              </w:rPr>
              <w:t>ЧЕБНЫЕ ИЗДАНИЯ</w:t>
            </w:r>
          </w:p>
        </w:tc>
      </w:tr>
      <w:tr w:rsidR="008A7861" w:rsidRPr="006F2012" w14:paraId="6482747C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2087" w14:textId="0B96E893" w:rsidR="008A7861" w:rsidRPr="00D55C5A" w:rsidRDefault="008A7861" w:rsidP="008A7861">
            <w:pPr>
              <w:pStyle w:val="ae"/>
              <w:numPr>
                <w:ilvl w:val="0"/>
                <w:numId w:val="11"/>
              </w:numPr>
              <w:ind w:left="360"/>
              <w:rPr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09E41" w14:textId="02C9D9E6" w:rsidR="008A7861" w:rsidRPr="00FE53FE" w:rsidRDefault="008A7861" w:rsidP="008A7861">
            <w:pPr>
              <w:rPr>
                <w:szCs w:val="28"/>
                <w:lang w:val="ru-RU"/>
              </w:rPr>
            </w:pPr>
            <w:r w:rsidRPr="00FE53FE">
              <w:rPr>
                <w:szCs w:val="28"/>
                <w:lang w:val="ru-RU"/>
              </w:rPr>
              <w:t>Основы анестезиологии (учебное пособие)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3FAD5" w14:textId="6FC443BC" w:rsidR="008A7861" w:rsidRPr="00FE53FE" w:rsidRDefault="008A7861" w:rsidP="008A786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печатная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DD5C" w14:textId="17740DE5" w:rsidR="008A7861" w:rsidRDefault="008A7861" w:rsidP="008A7861">
            <w:pPr>
              <w:rPr>
                <w:rFonts w:cs="Times New Roman"/>
                <w:lang w:val="ru-RU"/>
              </w:rPr>
            </w:pPr>
            <w:r w:rsidRPr="004D301F">
              <w:rPr>
                <w:color w:val="000000"/>
                <w:szCs w:val="28"/>
                <w:lang w:val="ru-RU"/>
              </w:rPr>
              <w:t>Архангельск: Изд-во Северного государственного медицинского университета,</w:t>
            </w:r>
            <w:r w:rsidRPr="004D301F">
              <w:rPr>
                <w:rFonts w:cs="Times New Roman"/>
                <w:lang w:val="ru-RU"/>
              </w:rPr>
              <w:t xml:space="preserve"> 202</w:t>
            </w:r>
            <w:r w:rsidR="00004F99">
              <w:rPr>
                <w:rFonts w:cs="Times New Roman"/>
                <w:lang w:val="ru-RU"/>
              </w:rPr>
              <w:t>5</w:t>
            </w:r>
            <w:r w:rsidRPr="004D301F">
              <w:rPr>
                <w:rFonts w:cs="Times New Roman"/>
                <w:lang w:val="ru-RU"/>
              </w:rPr>
              <w:t xml:space="preserve">. – </w:t>
            </w:r>
            <w:r w:rsidR="00004F99">
              <w:rPr>
                <w:rFonts w:cs="Times New Roman"/>
                <w:lang w:val="ru-RU"/>
              </w:rPr>
              <w:t>200</w:t>
            </w:r>
            <w:r w:rsidRPr="004D301F">
              <w:rPr>
                <w:rFonts w:cs="Times New Roman"/>
                <w:lang w:val="ru-RU"/>
              </w:rPr>
              <w:t xml:space="preserve"> с.</w:t>
            </w:r>
          </w:p>
          <w:p w14:paraId="0E6A8158" w14:textId="310E0490" w:rsidR="008A7861" w:rsidRPr="00CF3CE3" w:rsidRDefault="008A7861" w:rsidP="008A7861">
            <w:pPr>
              <w:rPr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0B6C8" w14:textId="56E0FF39" w:rsidR="008A7861" w:rsidRPr="00BF612A" w:rsidRDefault="008A7861" w:rsidP="008A7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147</w:t>
            </w:r>
            <w:r>
              <w:rPr>
                <w:szCs w:val="28"/>
                <w:lang w:val="ru-RU"/>
              </w:rPr>
              <w:t>/</w:t>
            </w:r>
            <w:r>
              <w:rPr>
                <w:szCs w:val="28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0D7C4" w14:textId="55227608" w:rsidR="008A7861" w:rsidRPr="00FE53FE" w:rsidRDefault="00004F99" w:rsidP="008A7861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Иванов И.И., Петров П.П., Сидоров С.С.</w:t>
            </w:r>
          </w:p>
        </w:tc>
      </w:tr>
      <w:tr w:rsidR="008A7861" w:rsidRPr="006F2012" w14:paraId="78627587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BA3AB" w14:textId="77777777" w:rsidR="008A7861" w:rsidRPr="00424CE1" w:rsidRDefault="008A7861" w:rsidP="008A7861">
            <w:pPr>
              <w:pStyle w:val="ae"/>
              <w:numPr>
                <w:ilvl w:val="0"/>
                <w:numId w:val="11"/>
              </w:numPr>
              <w:ind w:left="360"/>
              <w:rPr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C32A" w14:textId="5A45CA07" w:rsidR="008A7861" w:rsidRPr="00D057E1" w:rsidRDefault="008A7861" w:rsidP="008A7861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Основы</w:t>
            </w:r>
            <w:r w:rsidRPr="00D057E1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  <w:lang w:val="ru-RU"/>
              </w:rPr>
              <w:t>анестезиологии</w:t>
            </w:r>
            <w:r w:rsidRPr="00D057E1">
              <w:rPr>
                <w:szCs w:val="28"/>
                <w:lang w:val="ru-RU"/>
              </w:rPr>
              <w:t xml:space="preserve"> (</w:t>
            </w:r>
            <w:r>
              <w:rPr>
                <w:szCs w:val="28"/>
                <w:lang w:val="ru-RU"/>
              </w:rPr>
              <w:t xml:space="preserve">учебное пособие на английском языке)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61FC2" w14:textId="354FC3BC" w:rsidR="008A7861" w:rsidRPr="00FC4BBD" w:rsidRDefault="008A7861" w:rsidP="008A786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печатная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F01F0" w14:textId="60CAF5BE" w:rsidR="008A7861" w:rsidRPr="00AE7870" w:rsidRDefault="008A7861" w:rsidP="008A7861">
            <w:pPr>
              <w:rPr>
                <w:color w:val="000000" w:themeColor="text1"/>
                <w:szCs w:val="28"/>
                <w:lang w:val="ru-RU"/>
              </w:rPr>
            </w:pPr>
            <w:r w:rsidRPr="004D301F">
              <w:rPr>
                <w:color w:val="000000"/>
                <w:szCs w:val="28"/>
                <w:lang w:val="ru-RU"/>
              </w:rPr>
              <w:t>Архангельск</w:t>
            </w:r>
            <w:r w:rsidRPr="0064416F">
              <w:rPr>
                <w:szCs w:val="28"/>
                <w:lang w:val="ru-RU"/>
              </w:rPr>
              <w:t>: ФГБОУ ВО СГМУ (г.</w:t>
            </w:r>
            <w:r w:rsidR="00004F99">
              <w:rPr>
                <w:szCs w:val="28"/>
                <w:lang w:val="ru-RU"/>
              </w:rPr>
              <w:t> </w:t>
            </w:r>
            <w:r w:rsidRPr="0064416F">
              <w:rPr>
                <w:szCs w:val="28"/>
                <w:lang w:val="ru-RU"/>
              </w:rPr>
              <w:t>Архангельск) Минздрава России, 2025</w:t>
            </w:r>
            <w:r w:rsidRPr="00AE7870">
              <w:rPr>
                <w:color w:val="000000" w:themeColor="text1"/>
                <w:szCs w:val="28"/>
                <w:lang w:val="ru-RU"/>
              </w:rPr>
              <w:t xml:space="preserve">. </w:t>
            </w:r>
            <w:r w:rsidR="00A64D63" w:rsidRPr="00AE7870">
              <w:rPr>
                <w:rFonts w:cs="Times New Roman"/>
                <w:color w:val="000000" w:themeColor="text1"/>
                <w:lang w:val="ru-RU"/>
              </w:rPr>
              <w:t xml:space="preserve">– </w:t>
            </w:r>
            <w:r w:rsidR="00004F99">
              <w:rPr>
                <w:color w:val="000000" w:themeColor="text1"/>
                <w:szCs w:val="28"/>
                <w:lang w:val="ru-RU"/>
              </w:rPr>
              <w:t>100</w:t>
            </w:r>
            <w:r w:rsidRPr="00AE7870">
              <w:rPr>
                <w:color w:val="000000" w:themeColor="text1"/>
                <w:szCs w:val="28"/>
                <w:lang w:val="ru-RU"/>
              </w:rPr>
              <w:t xml:space="preserve"> с. </w:t>
            </w:r>
          </w:p>
          <w:p w14:paraId="637D5F31" w14:textId="4BF45B95" w:rsidR="008A7861" w:rsidRPr="002418D0" w:rsidRDefault="008A7861" w:rsidP="008A7861">
            <w:pPr>
              <w:rPr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9D59B" w14:textId="0D271B29" w:rsidR="008A7861" w:rsidRPr="00BF612A" w:rsidRDefault="008A7861" w:rsidP="008A7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68</w:t>
            </w:r>
            <w:r>
              <w:rPr>
                <w:szCs w:val="28"/>
                <w:lang w:val="ru-RU"/>
              </w:rPr>
              <w:t>/</w:t>
            </w:r>
            <w:r>
              <w:rPr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4905A" w14:textId="0B8B0B51" w:rsidR="008A7861" w:rsidRPr="00EF7E69" w:rsidRDefault="00004F99" w:rsidP="008A7861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Иванов И.И., Петров П.П., Сидоров С.С.</w:t>
            </w:r>
            <w:r w:rsidR="008A7861">
              <w:rPr>
                <w:szCs w:val="28"/>
                <w:lang w:val="ru-RU"/>
              </w:rPr>
              <w:t>,</w:t>
            </w:r>
            <w:r w:rsidR="00214A99">
              <w:rPr>
                <w:szCs w:val="28"/>
                <w:lang w:val="ru-RU"/>
              </w:rPr>
              <w:t xml:space="preserve"> (перечислить до 5-ти соавторов),</w:t>
            </w:r>
            <w:r w:rsidR="008A7861">
              <w:rPr>
                <w:szCs w:val="28"/>
                <w:lang w:val="ru-RU"/>
              </w:rPr>
              <w:t xml:space="preserve"> всего 10 соавторов</w:t>
            </w:r>
            <w:r w:rsidR="008A7861" w:rsidRPr="00FE53FE">
              <w:rPr>
                <w:szCs w:val="28"/>
                <w:lang w:val="ru-RU"/>
              </w:rPr>
              <w:t xml:space="preserve"> </w:t>
            </w:r>
          </w:p>
        </w:tc>
      </w:tr>
      <w:tr w:rsidR="00004F99" w:rsidRPr="00004F99" w14:paraId="7563F59E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7A3CA" w14:textId="77777777" w:rsidR="00004F99" w:rsidRPr="00424CE1" w:rsidRDefault="00004F99" w:rsidP="008A7861">
            <w:pPr>
              <w:pStyle w:val="ae"/>
              <w:numPr>
                <w:ilvl w:val="0"/>
                <w:numId w:val="11"/>
              </w:numPr>
              <w:ind w:left="360"/>
              <w:rPr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4B21" w14:textId="7BF6DF62" w:rsidR="00004F99" w:rsidRDefault="00004F99" w:rsidP="008A7861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62D85" w14:textId="77777777" w:rsidR="00004F99" w:rsidRDefault="00004F99" w:rsidP="008A7861">
            <w:pPr>
              <w:jc w:val="center"/>
              <w:rPr>
                <w:szCs w:val="28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D1CD0" w14:textId="77777777" w:rsidR="00004F99" w:rsidRPr="004D301F" w:rsidRDefault="00004F99" w:rsidP="008A7861">
            <w:pPr>
              <w:rPr>
                <w:color w:val="000000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14B4" w14:textId="77777777" w:rsidR="00004F99" w:rsidRPr="00004F99" w:rsidRDefault="00004F99" w:rsidP="008A7861">
            <w:pPr>
              <w:jc w:val="center"/>
              <w:rPr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21F9F" w14:textId="77777777" w:rsidR="00004F99" w:rsidRDefault="00004F99" w:rsidP="008A7861">
            <w:pPr>
              <w:rPr>
                <w:szCs w:val="28"/>
                <w:lang w:val="ru-RU"/>
              </w:rPr>
            </w:pPr>
          </w:p>
        </w:tc>
      </w:tr>
      <w:tr w:rsidR="00004F99" w:rsidRPr="00004F99" w14:paraId="557C687F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F4CB" w14:textId="77777777" w:rsidR="00004F99" w:rsidRPr="00424CE1" w:rsidRDefault="00004F99" w:rsidP="008A7861">
            <w:pPr>
              <w:pStyle w:val="ae"/>
              <w:numPr>
                <w:ilvl w:val="0"/>
                <w:numId w:val="11"/>
              </w:numPr>
              <w:ind w:left="360"/>
              <w:rPr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5E9E3" w14:textId="4969B7FA" w:rsidR="00004F99" w:rsidRDefault="00004F99" w:rsidP="008A7861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70A6" w14:textId="77777777" w:rsidR="00004F99" w:rsidRDefault="00004F99" w:rsidP="008A7861">
            <w:pPr>
              <w:jc w:val="center"/>
              <w:rPr>
                <w:szCs w:val="28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05936" w14:textId="77777777" w:rsidR="00004F99" w:rsidRPr="004D301F" w:rsidRDefault="00004F99" w:rsidP="008A7861">
            <w:pPr>
              <w:rPr>
                <w:color w:val="000000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3C57" w14:textId="77777777" w:rsidR="00004F99" w:rsidRPr="00004F99" w:rsidRDefault="00004F99" w:rsidP="008A7861">
            <w:pPr>
              <w:jc w:val="center"/>
              <w:rPr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6B9A3" w14:textId="77777777" w:rsidR="00004F99" w:rsidRDefault="00004F99" w:rsidP="008A7861">
            <w:pPr>
              <w:rPr>
                <w:szCs w:val="28"/>
                <w:lang w:val="ru-RU"/>
              </w:rPr>
            </w:pPr>
          </w:p>
        </w:tc>
      </w:tr>
      <w:tr w:rsidR="008A7861" w:rsidRPr="00057D55" w14:paraId="65910606" w14:textId="77777777" w:rsidTr="00A64D63">
        <w:tc>
          <w:tcPr>
            <w:tcW w:w="10627" w:type="dxa"/>
            <w:gridSpan w:val="6"/>
          </w:tcPr>
          <w:p w14:paraId="7443BC05" w14:textId="4A253E19" w:rsidR="008A7861" w:rsidRPr="00057D55" w:rsidRDefault="008A7861" w:rsidP="008A7861">
            <w:pPr>
              <w:jc w:val="center"/>
              <w:rPr>
                <w:szCs w:val="28"/>
                <w:lang w:val="ru-RU"/>
              </w:rPr>
            </w:pPr>
            <w:r w:rsidRPr="009A122F">
              <w:rPr>
                <w:b/>
                <w:bCs/>
                <w:szCs w:val="28"/>
              </w:rPr>
              <w:t>Н</w:t>
            </w:r>
            <w:r w:rsidRPr="009A122F">
              <w:rPr>
                <w:b/>
                <w:bCs/>
                <w:color w:val="000000"/>
                <w:szCs w:val="28"/>
              </w:rPr>
              <w:t>АУЧНЫЕ ТРУДЫ</w:t>
            </w:r>
          </w:p>
        </w:tc>
      </w:tr>
      <w:tr w:rsidR="00D52722" w:rsidRPr="006F2012" w14:paraId="50615CD0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6420D" w14:textId="77777777" w:rsidR="00D52722" w:rsidRPr="00424CE1" w:rsidRDefault="00D52722" w:rsidP="008A7861">
            <w:pPr>
              <w:pStyle w:val="ae"/>
              <w:numPr>
                <w:ilvl w:val="0"/>
                <w:numId w:val="11"/>
              </w:numPr>
              <w:ind w:left="35" w:firstLine="0"/>
              <w:rPr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0573" w14:textId="77777777" w:rsidR="00D52722" w:rsidRPr="007753BB" w:rsidRDefault="00D52722" w:rsidP="007753BB">
            <w:pPr>
              <w:rPr>
                <w:lang w:val="ru-RU"/>
              </w:rPr>
            </w:pPr>
            <w:r w:rsidRPr="009D37D4">
              <w:rPr>
                <w:lang w:val="ru-RU"/>
              </w:rPr>
              <w:t xml:space="preserve">Оценка </w:t>
            </w:r>
            <w:r w:rsidRPr="007753BB">
              <w:rPr>
                <w:lang w:val="ru-RU"/>
              </w:rPr>
              <w:t>выбор</w:t>
            </w:r>
            <w:r>
              <w:rPr>
                <w:lang w:val="ru-RU"/>
              </w:rPr>
              <w:t>а</w:t>
            </w:r>
            <w:r w:rsidRPr="007753BB">
              <w:rPr>
                <w:lang w:val="ru-RU"/>
              </w:rPr>
              <w:t xml:space="preserve"> дозы фентанила в анестезиологии</w:t>
            </w:r>
          </w:p>
          <w:p w14:paraId="3510C716" w14:textId="44ADCAF8" w:rsidR="00D52722" w:rsidRPr="009D37D4" w:rsidRDefault="00D52722" w:rsidP="008A7861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B619EC">
              <w:rPr>
                <w:rFonts w:cs="Times New Roman"/>
                <w:szCs w:val="28"/>
                <w:lang w:val="ru-RU"/>
              </w:rPr>
              <w:t>(научная статья</w:t>
            </w:r>
            <w:r>
              <w:rPr>
                <w:rFonts w:cs="Times New Roman"/>
                <w:szCs w:val="28"/>
                <w:lang w:val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7314" w14:textId="5804A346" w:rsidR="00D52722" w:rsidRPr="00BA496D" w:rsidRDefault="00D52722" w:rsidP="008A786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печатная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B889" w14:textId="77777777" w:rsidR="00D52722" w:rsidRPr="00AE7870" w:rsidRDefault="00D52722" w:rsidP="008A7861">
            <w:pPr>
              <w:rPr>
                <w:color w:val="000000" w:themeColor="text1"/>
                <w:szCs w:val="28"/>
                <w:lang w:val="ru-RU"/>
              </w:rPr>
            </w:pPr>
            <w:r w:rsidRPr="00FE53FE">
              <w:rPr>
                <w:szCs w:val="28"/>
                <w:lang w:val="ru-RU"/>
              </w:rPr>
              <w:t xml:space="preserve">Вестник </w:t>
            </w:r>
            <w:r>
              <w:rPr>
                <w:szCs w:val="28"/>
                <w:lang w:val="ru-RU"/>
              </w:rPr>
              <w:t>анестезиологии и реаниматологии. –</w:t>
            </w:r>
            <w:r w:rsidRPr="00FE53FE">
              <w:rPr>
                <w:szCs w:val="28"/>
                <w:lang w:val="ru-RU"/>
              </w:rPr>
              <w:t xml:space="preserve"> 201</w:t>
            </w:r>
            <w:r w:rsidRPr="00D52722">
              <w:rPr>
                <w:szCs w:val="28"/>
                <w:lang w:val="ru-RU"/>
              </w:rPr>
              <w:t>5</w:t>
            </w:r>
            <w:r>
              <w:rPr>
                <w:szCs w:val="28"/>
                <w:lang w:val="ru-RU"/>
              </w:rPr>
              <w:t>. – Т. 5, № 2</w:t>
            </w:r>
            <w:r w:rsidRPr="00AE7870">
              <w:rPr>
                <w:color w:val="000000" w:themeColor="text1"/>
                <w:szCs w:val="28"/>
                <w:lang w:val="ru-RU"/>
              </w:rPr>
              <w:t xml:space="preserve">. – С. 9–16. </w:t>
            </w:r>
          </w:p>
          <w:p w14:paraId="29B40CCE" w14:textId="77777777" w:rsidR="00D52722" w:rsidRDefault="00D52722" w:rsidP="008A7861">
            <w:pPr>
              <w:ind w:right="49"/>
              <w:rPr>
                <w:rFonts w:cs="Times New Roman"/>
                <w:szCs w:val="28"/>
                <w:lang w:val="ru-RU"/>
              </w:rPr>
            </w:pPr>
            <w:r w:rsidRPr="00AE7870">
              <w:rPr>
                <w:rFonts w:cs="Times New Roman"/>
                <w:color w:val="000000" w:themeColor="text1"/>
                <w:szCs w:val="28"/>
                <w:lang w:val="ru-RU"/>
              </w:rPr>
              <w:lastRenderedPageBreak/>
              <w:t xml:space="preserve">(в перечне ВАК </w:t>
            </w:r>
            <w:r w:rsidRPr="00AE7870">
              <w:rPr>
                <w:color w:val="000000" w:themeColor="text1"/>
                <w:szCs w:val="28"/>
                <w:lang w:val="ru-RU"/>
              </w:rPr>
              <w:t>до</w:t>
            </w:r>
            <w:r w:rsidRPr="00AE7870">
              <w:rPr>
                <w:rFonts w:cs="Times New Roman"/>
                <w:color w:val="000000" w:themeColor="text1"/>
                <w:szCs w:val="28"/>
                <w:lang w:val="ru-RU"/>
              </w:rPr>
              <w:t xml:space="preserve"> </w:t>
            </w:r>
            <w:r w:rsidRPr="00AE7870">
              <w:rPr>
                <w:color w:val="000000" w:themeColor="text1"/>
                <w:szCs w:val="28"/>
                <w:lang w:val="ru-RU"/>
              </w:rPr>
              <w:t>30</w:t>
            </w:r>
            <w:r w:rsidRPr="00AE7870">
              <w:rPr>
                <w:rFonts w:cs="Times New Roman"/>
                <w:color w:val="000000" w:themeColor="text1"/>
                <w:szCs w:val="28"/>
                <w:lang w:val="ru-RU"/>
              </w:rPr>
              <w:t>.1</w:t>
            </w:r>
            <w:r w:rsidRPr="00AE7870">
              <w:rPr>
                <w:color w:val="000000" w:themeColor="text1"/>
                <w:szCs w:val="28"/>
                <w:lang w:val="ru-RU"/>
              </w:rPr>
              <w:t>1</w:t>
            </w:r>
            <w:r w:rsidRPr="00A64D63">
              <w:rPr>
                <w:rFonts w:cs="Times New Roman" w:hint="eastAsia"/>
                <w:szCs w:val="28"/>
                <w:lang w:val="ru-RU"/>
              </w:rPr>
              <w:t>.20</w:t>
            </w:r>
            <w:r w:rsidRPr="00A64D63">
              <w:rPr>
                <w:szCs w:val="28"/>
                <w:lang w:val="ru-RU"/>
              </w:rPr>
              <w:t>1</w:t>
            </w:r>
            <w:r w:rsidRPr="00A64D63">
              <w:rPr>
                <w:rFonts w:cs="Times New Roman" w:hint="eastAsia"/>
                <w:szCs w:val="28"/>
                <w:lang w:val="ru-RU"/>
              </w:rPr>
              <w:t>5</w:t>
            </w:r>
            <w:r w:rsidRPr="00A64D63">
              <w:rPr>
                <w:rFonts w:cs="Times New Roman"/>
                <w:szCs w:val="28"/>
                <w:lang w:val="ru-RU"/>
              </w:rPr>
              <w:t xml:space="preserve"> №</w:t>
            </w:r>
            <w:r w:rsidRPr="00A64D63">
              <w:rPr>
                <w:rFonts w:cs="Times New Roman" w:hint="eastAsia"/>
                <w:szCs w:val="28"/>
                <w:lang w:val="ru-RU"/>
              </w:rPr>
              <w:t xml:space="preserve"> </w:t>
            </w:r>
            <w:r w:rsidRPr="00A64D63">
              <w:rPr>
                <w:szCs w:val="28"/>
                <w:lang w:val="ru-RU"/>
              </w:rPr>
              <w:t>159</w:t>
            </w:r>
            <w:r w:rsidRPr="00A64D63">
              <w:rPr>
                <w:rFonts w:cs="Times New Roman"/>
                <w:szCs w:val="28"/>
                <w:lang w:val="ru-RU"/>
              </w:rPr>
              <w:t>)</w:t>
            </w:r>
          </w:p>
          <w:p w14:paraId="5BF5A92B" w14:textId="44F891DE" w:rsidR="00D52722" w:rsidRPr="00B214EF" w:rsidRDefault="00D52722" w:rsidP="008A7861">
            <w:pPr>
              <w:ind w:right="49"/>
              <w:rPr>
                <w:rFonts w:cs="Times New Roman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7CDD4" w14:textId="11C699BF" w:rsidR="00D52722" w:rsidRPr="0061082E" w:rsidRDefault="00D52722" w:rsidP="008A7861">
            <w:pPr>
              <w:jc w:val="center"/>
              <w:rPr>
                <w:szCs w:val="28"/>
                <w:lang w:val="ru-RU"/>
              </w:rPr>
            </w:pPr>
            <w:r w:rsidRPr="0061082E">
              <w:rPr>
                <w:szCs w:val="28"/>
                <w:lang w:val="ru-RU"/>
              </w:rPr>
              <w:lastRenderedPageBreak/>
              <w:t>8/4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03DD7" w14:textId="5570E444" w:rsidR="00D52722" w:rsidRPr="009D37D4" w:rsidRDefault="00D52722" w:rsidP="008A7861">
            <w:pPr>
              <w:rPr>
                <w:lang w:val="ru-RU"/>
              </w:rPr>
            </w:pPr>
            <w:r>
              <w:rPr>
                <w:szCs w:val="28"/>
                <w:lang w:val="ru-RU"/>
              </w:rPr>
              <w:t>Иванов И.И., Петров П.П., Сидоров С.С</w:t>
            </w:r>
          </w:p>
        </w:tc>
      </w:tr>
      <w:tr w:rsidR="00D52722" w:rsidRPr="006F2012" w14:paraId="430C15F9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B45C" w14:textId="77777777" w:rsidR="00D52722" w:rsidRPr="008C69CF" w:rsidRDefault="00D52722" w:rsidP="008A7861">
            <w:pPr>
              <w:pStyle w:val="ae"/>
              <w:numPr>
                <w:ilvl w:val="0"/>
                <w:numId w:val="11"/>
              </w:numPr>
              <w:ind w:left="35" w:firstLine="0"/>
              <w:rPr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ADC51" w14:textId="77777777" w:rsidR="00D52722" w:rsidRPr="00D52722" w:rsidRDefault="00D52722" w:rsidP="00D52722">
            <w:pPr>
              <w:rPr>
                <w:lang w:val="ru-RU"/>
              </w:rPr>
            </w:pPr>
            <w:r w:rsidRPr="00D52722">
              <w:rPr>
                <w:lang w:val="ru-RU"/>
              </w:rPr>
              <w:t>Опыт работы практического врача-анестезиолога</w:t>
            </w:r>
          </w:p>
          <w:p w14:paraId="102511AE" w14:textId="5D82F28E" w:rsidR="00D52722" w:rsidRPr="009D37D4" w:rsidRDefault="00D52722" w:rsidP="008A7861">
            <w:pPr>
              <w:rPr>
                <w:lang w:val="ru-RU"/>
              </w:rPr>
            </w:pPr>
            <w:r w:rsidRPr="0037650A">
              <w:rPr>
                <w:lang w:val="ru-RU"/>
              </w:rPr>
              <w:t>(</w:t>
            </w:r>
            <w:r w:rsidRPr="002460AE">
              <w:rPr>
                <w:rFonts w:cs="Times New Roman"/>
                <w:szCs w:val="28"/>
                <w:lang w:val="ru-RU"/>
              </w:rPr>
              <w:t>научная статья на английском языке в рецензируемых научных изданиях, входящих в международные реферативные базы данных и системы цитирования</w:t>
            </w:r>
            <w:r w:rsidRPr="0037650A">
              <w:rPr>
                <w:lang w:val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F508" w14:textId="2FAF1194" w:rsidR="00D52722" w:rsidRPr="00F45265" w:rsidRDefault="00D52722" w:rsidP="008A786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печатная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22CF6" w14:textId="77777777" w:rsidR="00D52722" w:rsidRDefault="00D52722" w:rsidP="008A7861">
            <w:pPr>
              <w:rPr>
                <w:szCs w:val="28"/>
              </w:rPr>
            </w:pPr>
            <w:r w:rsidRPr="00A05AC3">
              <w:rPr>
                <w:szCs w:val="28"/>
              </w:rPr>
              <w:t>Intensive Care Medicine. – 2</w:t>
            </w:r>
            <w:r>
              <w:rPr>
                <w:szCs w:val="28"/>
              </w:rPr>
              <w:t>0</w:t>
            </w:r>
            <w:r w:rsidRPr="00D52722">
              <w:rPr>
                <w:szCs w:val="28"/>
              </w:rPr>
              <w:t>20</w:t>
            </w:r>
            <w:r>
              <w:rPr>
                <w:szCs w:val="28"/>
              </w:rPr>
              <w:t xml:space="preserve">. – Vol. </w:t>
            </w:r>
            <w:r w:rsidRPr="00D52722">
              <w:rPr>
                <w:szCs w:val="28"/>
              </w:rPr>
              <w:t>15</w:t>
            </w:r>
            <w:r>
              <w:rPr>
                <w:szCs w:val="28"/>
              </w:rPr>
              <w:t xml:space="preserve">, No. </w:t>
            </w:r>
            <w:r w:rsidRPr="00D52722">
              <w:rPr>
                <w:szCs w:val="28"/>
              </w:rPr>
              <w:t>9</w:t>
            </w:r>
            <w:r>
              <w:rPr>
                <w:szCs w:val="28"/>
              </w:rPr>
              <w:t xml:space="preserve">. – P. </w:t>
            </w:r>
            <w:r w:rsidRPr="00D52722">
              <w:rPr>
                <w:szCs w:val="28"/>
              </w:rPr>
              <w:t>200</w:t>
            </w:r>
            <w:r>
              <w:rPr>
                <w:szCs w:val="28"/>
              </w:rPr>
              <w:t>–</w:t>
            </w:r>
            <w:r w:rsidRPr="00D52722">
              <w:rPr>
                <w:szCs w:val="28"/>
              </w:rPr>
              <w:t>21</w:t>
            </w:r>
            <w:r w:rsidRPr="00A05AC3">
              <w:rPr>
                <w:szCs w:val="28"/>
              </w:rPr>
              <w:t xml:space="preserve">9. </w:t>
            </w:r>
          </w:p>
          <w:p w14:paraId="07C3BD2D" w14:textId="77777777" w:rsidR="00D52722" w:rsidRPr="000E5B75" w:rsidRDefault="00D52722" w:rsidP="008A7861">
            <w:pPr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Scopus</w:t>
            </w:r>
            <w:r w:rsidRPr="000E5B75">
              <w:rPr>
                <w:lang w:val="ru-RU"/>
              </w:rPr>
              <w:t>)</w:t>
            </w:r>
          </w:p>
          <w:p w14:paraId="7B3D18B9" w14:textId="77777777" w:rsidR="00D52722" w:rsidRPr="000E5B75" w:rsidRDefault="00D52722" w:rsidP="008A7861">
            <w:pPr>
              <w:rPr>
                <w:szCs w:val="28"/>
                <w:lang w:val="ru-RU"/>
              </w:rPr>
            </w:pPr>
          </w:p>
          <w:p w14:paraId="737C3647" w14:textId="440D4BE2" w:rsidR="00D52722" w:rsidRPr="00FE53FE" w:rsidRDefault="00D52722" w:rsidP="008A7861">
            <w:pPr>
              <w:rPr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4417" w14:textId="4855CE9A" w:rsidR="00D52722" w:rsidRPr="0061082E" w:rsidRDefault="00D52722" w:rsidP="008A786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9/1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6B80" w14:textId="77777777" w:rsidR="00D52722" w:rsidRPr="00241173" w:rsidRDefault="00D52722" w:rsidP="008A7861">
            <w:pPr>
              <w:rPr>
                <w:szCs w:val="28"/>
                <w:lang w:val="ru-RU"/>
              </w:rPr>
            </w:pPr>
            <w:r>
              <w:rPr>
                <w:szCs w:val="28"/>
              </w:rPr>
              <w:t>Busta</w:t>
            </w:r>
            <w:r w:rsidRPr="00241173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</w:rPr>
              <w:t>J</w:t>
            </w:r>
            <w:r w:rsidRPr="00241173">
              <w:rPr>
                <w:szCs w:val="28"/>
                <w:lang w:val="ru-RU"/>
              </w:rPr>
              <w:t xml:space="preserve">., </w:t>
            </w:r>
            <w:proofErr w:type="spellStart"/>
            <w:r>
              <w:rPr>
                <w:szCs w:val="28"/>
              </w:rPr>
              <w:t>Jakkelen</w:t>
            </w:r>
            <w:proofErr w:type="spellEnd"/>
            <w:r w:rsidRPr="00241173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</w:rPr>
              <w:t>T</w:t>
            </w:r>
            <w:r w:rsidRPr="00241173">
              <w:rPr>
                <w:szCs w:val="28"/>
                <w:lang w:val="ru-RU"/>
              </w:rPr>
              <w:t>.,</w:t>
            </w:r>
          </w:p>
          <w:p w14:paraId="1FB021C4" w14:textId="2621D6DB" w:rsidR="00D52722" w:rsidRPr="009D37D4" w:rsidRDefault="00D52722" w:rsidP="008A7861">
            <w:pPr>
              <w:rPr>
                <w:lang w:val="ru-RU"/>
              </w:rPr>
            </w:pPr>
            <w:r>
              <w:rPr>
                <w:szCs w:val="28"/>
                <w:lang w:val="ru-RU"/>
              </w:rPr>
              <w:t>международная группа авторов</w:t>
            </w:r>
          </w:p>
        </w:tc>
      </w:tr>
      <w:tr w:rsidR="00D52722" w:rsidRPr="006F2012" w14:paraId="15EA7345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DF791" w14:textId="77777777" w:rsidR="00D52722" w:rsidRPr="00B52C81" w:rsidRDefault="00D52722" w:rsidP="008A7861">
            <w:pPr>
              <w:pStyle w:val="ae"/>
              <w:numPr>
                <w:ilvl w:val="0"/>
                <w:numId w:val="11"/>
              </w:numPr>
              <w:ind w:left="0" w:firstLine="0"/>
              <w:rPr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5AAE" w14:textId="56A46B3C" w:rsidR="00D52722" w:rsidRPr="00B619EC" w:rsidRDefault="00D52722" w:rsidP="008A7861">
            <w:pPr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424CE1">
              <w:rPr>
                <w:lang w:val="ru-RU"/>
              </w:rPr>
              <w:t>оказател</w:t>
            </w:r>
            <w:r>
              <w:rPr>
                <w:lang w:val="ru-RU"/>
              </w:rPr>
              <w:t>и</w:t>
            </w:r>
            <w:r w:rsidRPr="00424CE1">
              <w:rPr>
                <w:lang w:val="ru-RU"/>
              </w:rPr>
              <w:t xml:space="preserve"> </w:t>
            </w:r>
            <w:proofErr w:type="spellStart"/>
            <w:r w:rsidRPr="00424CE1">
              <w:rPr>
                <w:lang w:val="ru-RU"/>
              </w:rPr>
              <w:t>оксиметрии</w:t>
            </w:r>
            <w:proofErr w:type="spellEnd"/>
            <w:r w:rsidRPr="00424CE1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 </w:t>
            </w:r>
            <w:proofErr w:type="spellStart"/>
            <w:r>
              <w:rPr>
                <w:lang w:val="ru-RU"/>
              </w:rPr>
              <w:t>теорапии</w:t>
            </w:r>
            <w:proofErr w:type="spellEnd"/>
            <w:r>
              <w:rPr>
                <w:lang w:val="ru-RU"/>
              </w:rPr>
              <w:t xml:space="preserve"> </w:t>
            </w:r>
            <w:r w:rsidRPr="00424CE1">
              <w:rPr>
                <w:lang w:val="ru-RU"/>
              </w:rPr>
              <w:t>(научная статья)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6995C" w14:textId="723FF86A" w:rsidR="00D52722" w:rsidRPr="00FE53FE" w:rsidRDefault="00D52722" w:rsidP="008A786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печатная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EF06" w14:textId="77777777" w:rsidR="00D52722" w:rsidRDefault="00D52722" w:rsidP="008A7861">
            <w:pPr>
              <w:rPr>
                <w:szCs w:val="28"/>
                <w:lang w:val="ru-RU"/>
              </w:rPr>
            </w:pPr>
            <w:r w:rsidRPr="00C3621C">
              <w:rPr>
                <w:szCs w:val="28"/>
                <w:lang w:val="ru-RU"/>
              </w:rPr>
              <w:t xml:space="preserve">Общая </w:t>
            </w:r>
            <w:r w:rsidRPr="0061082E">
              <w:rPr>
                <w:color w:val="000000" w:themeColor="text1"/>
                <w:szCs w:val="28"/>
                <w:lang w:val="ru-RU"/>
              </w:rPr>
              <w:t>реаниматология, – 202</w:t>
            </w:r>
            <w:r>
              <w:rPr>
                <w:color w:val="000000" w:themeColor="text1"/>
                <w:szCs w:val="28"/>
                <w:lang w:val="ru-RU"/>
              </w:rPr>
              <w:t>5</w:t>
            </w:r>
            <w:r w:rsidRPr="0061082E">
              <w:rPr>
                <w:color w:val="000000" w:themeColor="text1"/>
                <w:szCs w:val="28"/>
                <w:lang w:val="ru-RU"/>
              </w:rPr>
              <w:t xml:space="preserve">. – Т. </w:t>
            </w:r>
            <w:r>
              <w:rPr>
                <w:color w:val="000000" w:themeColor="text1"/>
                <w:szCs w:val="28"/>
                <w:lang w:val="ru-RU"/>
              </w:rPr>
              <w:t>5</w:t>
            </w:r>
            <w:r w:rsidRPr="0061082E">
              <w:rPr>
                <w:color w:val="000000" w:themeColor="text1"/>
                <w:szCs w:val="28"/>
                <w:lang w:val="ru-RU"/>
              </w:rPr>
              <w:t xml:space="preserve">, № </w:t>
            </w:r>
            <w:r>
              <w:rPr>
                <w:color w:val="000000" w:themeColor="text1"/>
                <w:szCs w:val="28"/>
                <w:lang w:val="ru-RU"/>
              </w:rPr>
              <w:t>4</w:t>
            </w:r>
            <w:r w:rsidRPr="0061082E">
              <w:rPr>
                <w:color w:val="000000" w:themeColor="text1"/>
                <w:szCs w:val="28"/>
                <w:lang w:val="ru-RU"/>
              </w:rPr>
              <w:t xml:space="preserve">. – С. </w:t>
            </w:r>
            <w:r>
              <w:rPr>
                <w:color w:val="000000" w:themeColor="text1"/>
                <w:szCs w:val="28"/>
                <w:lang w:val="ru-RU"/>
              </w:rPr>
              <w:t>10</w:t>
            </w:r>
            <w:r w:rsidRPr="0061082E">
              <w:rPr>
                <w:color w:val="000000" w:themeColor="text1"/>
                <w:szCs w:val="28"/>
                <w:lang w:val="ru-RU"/>
              </w:rPr>
              <w:t>–</w:t>
            </w:r>
            <w:r>
              <w:rPr>
                <w:szCs w:val="28"/>
                <w:lang w:val="ru-RU"/>
              </w:rPr>
              <w:t>20.</w:t>
            </w:r>
          </w:p>
          <w:p w14:paraId="32C37E0A" w14:textId="41E6978A" w:rsidR="00D52722" w:rsidRDefault="00D52722" w:rsidP="008A7861">
            <w:pPr>
              <w:rPr>
                <w:szCs w:val="28"/>
                <w:lang w:val="ru-RU"/>
              </w:rPr>
            </w:pPr>
            <w:r w:rsidRPr="000B0D45">
              <w:rPr>
                <w:rFonts w:cs="Times New Roman"/>
                <w:szCs w:val="28"/>
                <w:lang w:val="ru-RU"/>
              </w:rPr>
              <w:t>(</w:t>
            </w:r>
            <w:r w:rsidR="00241173" w:rsidRPr="00241173">
              <w:rPr>
                <w:b/>
                <w:szCs w:val="28"/>
                <w:lang w:val="ru-RU"/>
              </w:rPr>
              <w:t xml:space="preserve">в перечне ВАК от </w:t>
            </w:r>
            <w:r w:rsidR="00241173" w:rsidRPr="00241173">
              <w:rPr>
                <w:b/>
                <w:color w:val="FF0000"/>
                <w:szCs w:val="28"/>
                <w:lang w:val="ru-RU"/>
              </w:rPr>
              <w:t>на текущую дату</w:t>
            </w:r>
            <w:r w:rsidR="00241173" w:rsidRPr="00241173">
              <w:rPr>
                <w:b/>
                <w:szCs w:val="28"/>
                <w:lang w:val="ru-RU"/>
              </w:rPr>
              <w:t>)</w:t>
            </w:r>
          </w:p>
          <w:p w14:paraId="10C71CB4" w14:textId="77777777" w:rsidR="00D52722" w:rsidRDefault="00D52722" w:rsidP="008A7861">
            <w:pPr>
              <w:rPr>
                <w:szCs w:val="28"/>
                <w:lang w:val="ru-RU"/>
              </w:rPr>
            </w:pPr>
          </w:p>
          <w:p w14:paraId="37C61139" w14:textId="126FCBA1" w:rsidR="00D52722" w:rsidRPr="0065732E" w:rsidRDefault="00D52722" w:rsidP="008A7861">
            <w:pPr>
              <w:rPr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9764" w14:textId="6C8249EC" w:rsidR="00D52722" w:rsidRPr="00FE53FE" w:rsidRDefault="00D52722" w:rsidP="008A7861">
            <w:pPr>
              <w:jc w:val="center"/>
              <w:rPr>
                <w:szCs w:val="28"/>
              </w:rPr>
            </w:pPr>
            <w:r>
              <w:rPr>
                <w:szCs w:val="28"/>
                <w:lang w:val="ru-RU"/>
              </w:rPr>
              <w:t>6</w:t>
            </w:r>
            <w:r>
              <w:rPr>
                <w:szCs w:val="28"/>
              </w:rPr>
              <w:t>/1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FAF71" w14:textId="4EECD637" w:rsidR="00D52722" w:rsidRPr="00463DAB" w:rsidRDefault="00D52722" w:rsidP="00214A99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Иванов</w:t>
            </w:r>
            <w:r w:rsidRPr="00FB685C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  <w:lang w:val="ru-RU"/>
              </w:rPr>
              <w:t>А</w:t>
            </w:r>
            <w:r w:rsidRPr="00FB685C">
              <w:rPr>
                <w:szCs w:val="28"/>
                <w:lang w:val="ru-RU"/>
              </w:rPr>
              <w:t>.</w:t>
            </w:r>
            <w:r w:rsidRPr="00FE53FE">
              <w:rPr>
                <w:szCs w:val="28"/>
                <w:lang w:val="ru-RU"/>
              </w:rPr>
              <w:t>А</w:t>
            </w:r>
            <w:r w:rsidRPr="00FB685C">
              <w:rPr>
                <w:szCs w:val="28"/>
                <w:lang w:val="ru-RU"/>
              </w:rPr>
              <w:t xml:space="preserve">., </w:t>
            </w:r>
            <w:r>
              <w:rPr>
                <w:szCs w:val="28"/>
                <w:lang w:val="ru-RU"/>
              </w:rPr>
              <w:t>Петров</w:t>
            </w:r>
            <w:r w:rsidRPr="00FB685C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  <w:lang w:val="ru-RU"/>
              </w:rPr>
              <w:t>П.П</w:t>
            </w:r>
            <w:r w:rsidRPr="00FB685C">
              <w:rPr>
                <w:szCs w:val="28"/>
                <w:lang w:val="ru-RU"/>
              </w:rPr>
              <w:t xml:space="preserve">., </w:t>
            </w:r>
            <w:r>
              <w:rPr>
                <w:szCs w:val="28"/>
                <w:lang w:val="ru-RU"/>
              </w:rPr>
              <w:t>Сидоров</w:t>
            </w:r>
            <w:r w:rsidRPr="00FB685C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  <w:lang w:val="ru-RU"/>
              </w:rPr>
              <w:t>С</w:t>
            </w:r>
            <w:r w:rsidRPr="00FB685C">
              <w:rPr>
                <w:szCs w:val="28"/>
                <w:lang w:val="ru-RU"/>
              </w:rPr>
              <w:t>.</w:t>
            </w:r>
            <w:r>
              <w:rPr>
                <w:szCs w:val="28"/>
                <w:lang w:val="ru-RU"/>
              </w:rPr>
              <w:t>С</w:t>
            </w:r>
            <w:r w:rsidRPr="00FB685C">
              <w:rPr>
                <w:szCs w:val="28"/>
                <w:lang w:val="ru-RU"/>
              </w:rPr>
              <w:t xml:space="preserve">., </w:t>
            </w:r>
            <w:r>
              <w:rPr>
                <w:szCs w:val="28"/>
                <w:lang w:val="ru-RU"/>
              </w:rPr>
              <w:t>Громов</w:t>
            </w:r>
            <w:r w:rsidRPr="00FB685C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  <w:lang w:val="ru-RU"/>
              </w:rPr>
              <w:t>Г</w:t>
            </w:r>
            <w:r w:rsidRPr="00FB685C">
              <w:rPr>
                <w:szCs w:val="28"/>
                <w:lang w:val="ru-RU"/>
              </w:rPr>
              <w:t>.</w:t>
            </w:r>
            <w:r>
              <w:rPr>
                <w:szCs w:val="28"/>
                <w:lang w:val="ru-RU"/>
              </w:rPr>
              <w:t>Г</w:t>
            </w:r>
            <w:r w:rsidRPr="00FB685C">
              <w:rPr>
                <w:szCs w:val="28"/>
                <w:lang w:val="ru-RU"/>
              </w:rPr>
              <w:t xml:space="preserve">., </w:t>
            </w:r>
            <w:r>
              <w:rPr>
                <w:szCs w:val="28"/>
                <w:lang w:val="ru-RU"/>
              </w:rPr>
              <w:t>Белов</w:t>
            </w:r>
            <w:r w:rsidRPr="00FB685C">
              <w:rPr>
                <w:szCs w:val="28"/>
                <w:lang w:val="ru-RU"/>
              </w:rPr>
              <w:t xml:space="preserve"> </w:t>
            </w:r>
            <w:r w:rsidRPr="00FE53FE">
              <w:rPr>
                <w:szCs w:val="28"/>
                <w:lang w:val="ru-RU"/>
              </w:rPr>
              <w:t>Д</w:t>
            </w:r>
            <w:r w:rsidRPr="00FB685C">
              <w:rPr>
                <w:szCs w:val="28"/>
                <w:lang w:val="ru-RU"/>
              </w:rPr>
              <w:t>.</w:t>
            </w:r>
            <w:r w:rsidRPr="00FE53FE">
              <w:rPr>
                <w:szCs w:val="28"/>
                <w:lang w:val="ru-RU"/>
              </w:rPr>
              <w:t>Н</w:t>
            </w:r>
            <w:r w:rsidR="00214A99">
              <w:rPr>
                <w:szCs w:val="28"/>
                <w:lang w:val="ru-RU"/>
              </w:rPr>
              <w:t xml:space="preserve">., (перечислить до 5-ти соавторов) </w:t>
            </w:r>
            <w:r w:rsidRPr="00FE53FE">
              <w:rPr>
                <w:szCs w:val="28"/>
                <w:lang w:val="ru-RU"/>
              </w:rPr>
              <w:t>и</w:t>
            </w:r>
            <w:r w:rsidRPr="00FB685C">
              <w:rPr>
                <w:szCs w:val="28"/>
                <w:lang w:val="ru-RU"/>
              </w:rPr>
              <w:t xml:space="preserve"> </w:t>
            </w:r>
            <w:r w:rsidRPr="00FE53FE">
              <w:rPr>
                <w:szCs w:val="28"/>
                <w:lang w:val="ru-RU"/>
              </w:rPr>
              <w:t>др</w:t>
            </w:r>
            <w:r w:rsidRPr="00FB685C">
              <w:rPr>
                <w:szCs w:val="28"/>
                <w:lang w:val="ru-RU"/>
              </w:rPr>
              <w:t>.</w:t>
            </w:r>
            <w:r>
              <w:rPr>
                <w:szCs w:val="28"/>
                <w:lang w:val="ru-RU"/>
              </w:rPr>
              <w:t>, всего 14 соавторов</w:t>
            </w:r>
            <w:r w:rsidRPr="00FE53FE">
              <w:rPr>
                <w:szCs w:val="28"/>
                <w:lang w:val="ru-RU"/>
              </w:rPr>
              <w:t xml:space="preserve"> </w:t>
            </w:r>
          </w:p>
        </w:tc>
      </w:tr>
      <w:tr w:rsidR="00241173" w:rsidRPr="00214A99" w14:paraId="5FD02D6C" w14:textId="77777777" w:rsidTr="007F1F9E">
        <w:tc>
          <w:tcPr>
            <w:tcW w:w="106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2E7B7" w14:textId="3F504A4F" w:rsidR="00241173" w:rsidRPr="00241173" w:rsidRDefault="00241173" w:rsidP="00241173">
            <w:pPr>
              <w:jc w:val="center"/>
              <w:rPr>
                <w:szCs w:val="28"/>
                <w:lang w:val="ru-RU"/>
              </w:rPr>
            </w:pPr>
            <w:r>
              <w:rPr>
                <w:b/>
                <w:bCs/>
                <w:szCs w:val="28"/>
                <w:lang w:val="ru-RU"/>
              </w:rPr>
              <w:t>ПАТЕНТЫ</w:t>
            </w:r>
          </w:p>
        </w:tc>
      </w:tr>
      <w:tr w:rsidR="00241173" w:rsidRPr="00241173" w14:paraId="4186F1EA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8C83" w14:textId="77777777" w:rsidR="00241173" w:rsidRPr="00B52C81" w:rsidRDefault="00241173" w:rsidP="00241173">
            <w:pPr>
              <w:pStyle w:val="ae"/>
              <w:numPr>
                <w:ilvl w:val="0"/>
                <w:numId w:val="11"/>
              </w:numPr>
              <w:ind w:left="0" w:firstLine="0"/>
              <w:rPr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3689" w14:textId="4D8134F1" w:rsidR="00241173" w:rsidRDefault="00241173" w:rsidP="00241173">
            <w:pPr>
              <w:rPr>
                <w:lang w:val="ru-RU"/>
              </w:rPr>
            </w:pPr>
            <w:r w:rsidRPr="00241173">
              <w:rPr>
                <w:szCs w:val="28"/>
                <w:lang w:val="ru-RU"/>
              </w:rPr>
              <w:t>Способ прогнозирования развития аллергического ринита (патент РФ)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70168" w14:textId="70D8EEF2" w:rsidR="00241173" w:rsidRPr="00214A99" w:rsidRDefault="00241173" w:rsidP="00241173">
            <w:pPr>
              <w:jc w:val="center"/>
              <w:rPr>
                <w:szCs w:val="28"/>
                <w:lang w:val="ru-RU"/>
              </w:rPr>
            </w:pPr>
            <w:r w:rsidRPr="00214A99">
              <w:rPr>
                <w:szCs w:val="28"/>
                <w:lang w:val="ru-RU"/>
              </w:rPr>
              <w:t>печатная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DD23E" w14:textId="4D539B3F" w:rsidR="00241173" w:rsidRPr="00C3621C" w:rsidRDefault="00241173" w:rsidP="00241173">
            <w:pPr>
              <w:rPr>
                <w:szCs w:val="28"/>
                <w:lang w:val="ru-RU"/>
              </w:rPr>
            </w:pPr>
            <w:r w:rsidRPr="00241173">
              <w:rPr>
                <w:szCs w:val="28"/>
                <w:lang w:val="ru-RU"/>
              </w:rPr>
              <w:t xml:space="preserve">Патент РФ №2611402; </w:t>
            </w:r>
            <w:proofErr w:type="spellStart"/>
            <w:r w:rsidRPr="00241173">
              <w:rPr>
                <w:szCs w:val="28"/>
                <w:lang w:val="ru-RU"/>
              </w:rPr>
              <w:t>Заявл</w:t>
            </w:r>
            <w:proofErr w:type="spellEnd"/>
            <w:r w:rsidRPr="00241173">
              <w:rPr>
                <w:szCs w:val="28"/>
                <w:lang w:val="ru-RU"/>
              </w:rPr>
              <w:t xml:space="preserve">. 03.03.2016. Опубл. 21.02.2017. </w:t>
            </w:r>
            <w:proofErr w:type="spellStart"/>
            <w:r w:rsidRPr="00241173">
              <w:rPr>
                <w:szCs w:val="28"/>
                <w:lang w:val="ru-RU"/>
              </w:rPr>
              <w:t>Бюл</w:t>
            </w:r>
            <w:proofErr w:type="spellEnd"/>
            <w:r w:rsidRPr="00241173">
              <w:rPr>
                <w:szCs w:val="28"/>
                <w:lang w:val="ru-RU"/>
              </w:rPr>
              <w:t>. №6.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57BC" w14:textId="1B7797EE" w:rsidR="00241173" w:rsidRDefault="00241173" w:rsidP="00241173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</w:rPr>
              <w:t>12/1,4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4958" w14:textId="77777777" w:rsidR="00241173" w:rsidRPr="00241173" w:rsidRDefault="00241173" w:rsidP="00241173">
            <w:pPr>
              <w:rPr>
                <w:szCs w:val="28"/>
                <w:lang w:val="ru-RU"/>
              </w:rPr>
            </w:pPr>
            <w:r w:rsidRPr="00241173">
              <w:rPr>
                <w:szCs w:val="28"/>
                <w:lang w:val="ru-RU"/>
              </w:rPr>
              <w:t>Мартынов А.И.</w:t>
            </w:r>
          </w:p>
          <w:p w14:paraId="3066A48A" w14:textId="77777777" w:rsidR="00241173" w:rsidRPr="00241173" w:rsidRDefault="00241173" w:rsidP="00241173">
            <w:pPr>
              <w:rPr>
                <w:szCs w:val="28"/>
                <w:lang w:val="ru-RU"/>
              </w:rPr>
            </w:pPr>
            <w:r w:rsidRPr="00241173">
              <w:rPr>
                <w:szCs w:val="28"/>
                <w:lang w:val="ru-RU"/>
              </w:rPr>
              <w:t>Андреев И.В.</w:t>
            </w:r>
          </w:p>
          <w:p w14:paraId="4C0D9E83" w14:textId="6CC3075D" w:rsidR="00241173" w:rsidRDefault="00241173" w:rsidP="00241173">
            <w:pPr>
              <w:rPr>
                <w:szCs w:val="28"/>
                <w:lang w:val="ru-RU"/>
              </w:rPr>
            </w:pPr>
            <w:proofErr w:type="spellStart"/>
            <w:r>
              <w:rPr>
                <w:szCs w:val="28"/>
              </w:rPr>
              <w:t>Санков</w:t>
            </w:r>
            <w:proofErr w:type="spellEnd"/>
            <w:r>
              <w:rPr>
                <w:szCs w:val="28"/>
              </w:rPr>
              <w:t xml:space="preserve"> М.Н.</w:t>
            </w:r>
          </w:p>
        </w:tc>
      </w:tr>
    </w:tbl>
    <w:p w14:paraId="56EE2776" w14:textId="77777777" w:rsidR="00A52457" w:rsidRDefault="00A52457" w:rsidP="00A52457">
      <w:pPr>
        <w:spacing w:line="228" w:lineRule="auto"/>
        <w:ind w:right="-427"/>
        <w:rPr>
          <w:rFonts w:cs="Times New Roman"/>
          <w:szCs w:val="28"/>
          <w:lang w:val="ru-RU"/>
        </w:rPr>
      </w:pPr>
    </w:p>
    <w:p w14:paraId="31A2B879" w14:textId="44FAC9DB" w:rsidR="00A52457" w:rsidRPr="00A52457" w:rsidRDefault="00A52457" w:rsidP="00A52457">
      <w:pPr>
        <w:snapToGrid w:val="0"/>
        <w:spacing w:after="0" w:line="228" w:lineRule="auto"/>
        <w:ind w:right="-427"/>
        <w:contextualSpacing/>
        <w:rPr>
          <w:rFonts w:cs="Times New Roman"/>
          <w:szCs w:val="28"/>
          <w:lang w:val="ru-RU"/>
        </w:rPr>
      </w:pPr>
      <w:r w:rsidRPr="00A52457">
        <w:rPr>
          <w:rFonts w:cs="Times New Roman"/>
          <w:szCs w:val="28"/>
          <w:lang w:val="ru-RU"/>
        </w:rPr>
        <w:t xml:space="preserve">Соискатель ученого звания                          </w:t>
      </w:r>
      <w:r w:rsidR="00D52722">
        <w:rPr>
          <w:rFonts w:cs="Times New Roman"/>
          <w:szCs w:val="28"/>
          <w:lang w:val="ru-RU"/>
        </w:rPr>
        <w:t xml:space="preserve">          </w:t>
      </w:r>
      <w:r w:rsidRPr="00A52457">
        <w:rPr>
          <w:rFonts w:cs="Times New Roman"/>
          <w:szCs w:val="28"/>
          <w:lang w:val="ru-RU"/>
        </w:rPr>
        <w:t xml:space="preserve">  ________________</w:t>
      </w:r>
      <w:r w:rsidR="00D52722"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</w:t>
      </w:r>
      <w:r w:rsidR="00D52722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</w:t>
      </w:r>
      <w:r w:rsidR="00D52722"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</w:t>
      </w:r>
      <w:r w:rsidR="00D52722" w:rsidRPr="00325494">
        <w:rPr>
          <w:rFonts w:cs="Times New Roman"/>
          <w:szCs w:val="28"/>
          <w:highlight w:val="yellow"/>
          <w:lang w:val="ru-RU"/>
        </w:rPr>
        <w:t>А</w:t>
      </w:r>
      <w:r w:rsidRPr="00325494">
        <w:rPr>
          <w:rFonts w:cs="Times New Roman"/>
          <w:szCs w:val="28"/>
          <w:highlight w:val="yellow"/>
          <w:lang w:val="ru-RU"/>
        </w:rPr>
        <w:t>.</w:t>
      </w:r>
      <w:r w:rsidR="00D52722" w:rsidRPr="00325494">
        <w:rPr>
          <w:rFonts w:cs="Times New Roman"/>
          <w:szCs w:val="28"/>
          <w:highlight w:val="yellow"/>
          <w:lang w:val="ru-RU"/>
        </w:rPr>
        <w:t>А.</w:t>
      </w:r>
      <w:r w:rsidRPr="00325494">
        <w:rPr>
          <w:rFonts w:cs="Times New Roman"/>
          <w:szCs w:val="28"/>
          <w:highlight w:val="yellow"/>
          <w:lang w:val="ru-RU"/>
        </w:rPr>
        <w:t xml:space="preserve"> </w:t>
      </w:r>
      <w:r w:rsidR="00D52722" w:rsidRPr="00325494">
        <w:rPr>
          <w:rFonts w:cs="Times New Roman"/>
          <w:szCs w:val="28"/>
          <w:highlight w:val="yellow"/>
          <w:lang w:val="ru-RU"/>
        </w:rPr>
        <w:t>Иванов</w:t>
      </w:r>
    </w:p>
    <w:p w14:paraId="5C5660FF" w14:textId="31454C29" w:rsidR="00A52457" w:rsidRPr="00A52457" w:rsidRDefault="00A52457" w:rsidP="00A52457">
      <w:pPr>
        <w:snapToGrid w:val="0"/>
        <w:spacing w:after="0" w:line="228" w:lineRule="auto"/>
        <w:ind w:left="4320"/>
        <w:contextualSpacing/>
        <w:jc w:val="both"/>
        <w:rPr>
          <w:rFonts w:cs="Times New Roman"/>
          <w:sz w:val="22"/>
          <w:lang w:val="ru-RU"/>
        </w:rPr>
      </w:pPr>
      <w:r w:rsidRPr="00A52457">
        <w:rPr>
          <w:rFonts w:cs="Times New Roman"/>
          <w:szCs w:val="28"/>
          <w:lang w:val="ru-RU"/>
        </w:rPr>
        <w:tab/>
      </w:r>
      <w:r w:rsidRPr="00A52457">
        <w:rPr>
          <w:rFonts w:cs="Times New Roman"/>
          <w:szCs w:val="28"/>
          <w:lang w:val="ru-RU"/>
        </w:rPr>
        <w:tab/>
        <w:t xml:space="preserve"> </w:t>
      </w:r>
      <w:r w:rsidR="00D52722">
        <w:rPr>
          <w:rFonts w:cs="Times New Roman"/>
          <w:szCs w:val="28"/>
          <w:lang w:val="ru-RU"/>
        </w:rPr>
        <w:t xml:space="preserve">        </w:t>
      </w:r>
      <w:r w:rsidRPr="00A52457">
        <w:rPr>
          <w:rFonts w:cs="Times New Roman"/>
          <w:szCs w:val="28"/>
          <w:lang w:val="ru-RU"/>
        </w:rPr>
        <w:t xml:space="preserve"> </w:t>
      </w:r>
      <w:r w:rsidRPr="00A52457">
        <w:rPr>
          <w:color w:val="000000"/>
          <w:sz w:val="22"/>
          <w:lang w:val="ru-RU"/>
        </w:rPr>
        <w:t>(подпись)</w:t>
      </w:r>
    </w:p>
    <w:p w14:paraId="44A7BE1D" w14:textId="4BFDA2AB" w:rsidR="00A52457" w:rsidRPr="00A52457" w:rsidRDefault="00A52457" w:rsidP="00A52457">
      <w:pPr>
        <w:widowControl w:val="0"/>
        <w:suppressAutoHyphens/>
        <w:spacing w:after="0" w:line="240" w:lineRule="auto"/>
        <w:ind w:right="-427"/>
        <w:rPr>
          <w:rFonts w:eastAsia="SimSun" w:cs="Times New Roman"/>
          <w:color w:val="00000A"/>
          <w:kern w:val="1"/>
          <w:szCs w:val="28"/>
          <w:lang w:val="ru-RU" w:eastAsia="zh-CN" w:bidi="hi-IN"/>
        </w:rPr>
      </w:pP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>Список верен:</w:t>
      </w:r>
    </w:p>
    <w:p w14:paraId="72354423" w14:textId="77777777" w:rsidR="00A52457" w:rsidRPr="00A52457" w:rsidRDefault="00A52457" w:rsidP="00A52457">
      <w:pPr>
        <w:widowControl w:val="0"/>
        <w:suppressAutoHyphens/>
        <w:spacing w:after="0" w:line="240" w:lineRule="auto"/>
        <w:ind w:right="-427"/>
        <w:rPr>
          <w:rFonts w:eastAsia="SimSun" w:cs="Times New Roman"/>
          <w:color w:val="00000A"/>
          <w:kern w:val="1"/>
          <w:szCs w:val="28"/>
          <w:lang w:val="ru-RU" w:eastAsia="zh-CN" w:bidi="hi-IN"/>
        </w:rPr>
      </w:pPr>
    </w:p>
    <w:p w14:paraId="0083D83F" w14:textId="6A35DA66" w:rsidR="00A52457" w:rsidRPr="00A52457" w:rsidRDefault="00A52457" w:rsidP="00A52457">
      <w:pPr>
        <w:widowControl w:val="0"/>
        <w:suppressAutoHyphens/>
        <w:spacing w:after="0" w:line="228" w:lineRule="auto"/>
        <w:ind w:right="-427"/>
        <w:rPr>
          <w:rFonts w:eastAsia="SimSun" w:cs="Times New Roman"/>
          <w:color w:val="00000A"/>
          <w:kern w:val="1"/>
          <w:szCs w:val="28"/>
          <w:lang w:val="ru-RU" w:eastAsia="zh-CN" w:bidi="hi-IN"/>
        </w:rPr>
      </w:pP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Заведующий кафедрой </w:t>
      </w:r>
      <w:r w:rsidR="00325494">
        <w:rPr>
          <w:rFonts w:eastAsia="SimSun" w:cs="Times New Roman"/>
          <w:color w:val="00000A"/>
          <w:kern w:val="1"/>
          <w:szCs w:val="28"/>
          <w:lang w:val="ru-RU" w:eastAsia="zh-CN" w:bidi="hi-IN"/>
        </w:rPr>
        <w:t>_______</w:t>
      </w:r>
    </w:p>
    <w:p w14:paraId="2232652F" w14:textId="77777777" w:rsidR="00A52457" w:rsidRPr="00A52457" w:rsidRDefault="00A52457" w:rsidP="00A52457">
      <w:pPr>
        <w:widowControl w:val="0"/>
        <w:suppressAutoHyphens/>
        <w:spacing w:after="0" w:line="228" w:lineRule="auto"/>
        <w:rPr>
          <w:rFonts w:eastAsia="SimSun" w:cs="Times New Roman"/>
          <w:color w:val="00000A"/>
          <w:kern w:val="1"/>
          <w:szCs w:val="28"/>
          <w:lang w:val="ru-RU" w:eastAsia="zh-CN" w:bidi="hi-IN"/>
        </w:rPr>
      </w:pP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ФГБОУ ВО СГМУ (г. Архангельск) </w:t>
      </w:r>
    </w:p>
    <w:p w14:paraId="02607F5D" w14:textId="77777777" w:rsidR="00A52457" w:rsidRPr="00A52457" w:rsidRDefault="00A52457" w:rsidP="00A52457">
      <w:pPr>
        <w:widowControl w:val="0"/>
        <w:suppressAutoHyphens/>
        <w:spacing w:after="0" w:line="228" w:lineRule="auto"/>
        <w:rPr>
          <w:rFonts w:eastAsia="SimSun" w:cs="Times New Roman"/>
          <w:color w:val="00000A"/>
          <w:kern w:val="1"/>
          <w:szCs w:val="28"/>
          <w:lang w:val="ru-RU" w:eastAsia="zh-CN" w:bidi="hi-IN"/>
        </w:rPr>
      </w:pP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>Минздрава России,</w:t>
      </w:r>
    </w:p>
    <w:p w14:paraId="4B02CA9B" w14:textId="667C218A" w:rsidR="00A52457" w:rsidRPr="00A52457" w:rsidRDefault="00A52457" w:rsidP="00A52457">
      <w:pPr>
        <w:widowControl w:val="0"/>
        <w:suppressAutoHyphens/>
        <w:spacing w:after="0" w:line="228" w:lineRule="auto"/>
        <w:ind w:right="-427"/>
        <w:rPr>
          <w:rFonts w:eastAsia="SimSun" w:cs="Times New Roman"/>
          <w:color w:val="00000A"/>
          <w:kern w:val="1"/>
          <w:szCs w:val="28"/>
          <w:lang w:val="ru-RU" w:eastAsia="zh-CN" w:bidi="hi-IN"/>
        </w:rPr>
      </w:pP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профессор, д. м. н. </w:t>
      </w:r>
      <w:r w:rsidR="00D52722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                                     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</w:t>
      </w:r>
      <w:r w:rsidR="00D52722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 ________________    </w:t>
      </w:r>
      <w:r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</w:t>
      </w:r>
      <w:r w:rsidR="00D52722" w:rsidRPr="00325494">
        <w:rPr>
          <w:rFonts w:eastAsia="SimSun" w:cs="Times New Roman"/>
          <w:color w:val="00000A"/>
          <w:kern w:val="1"/>
          <w:szCs w:val="28"/>
          <w:highlight w:val="yellow"/>
          <w:lang w:val="ru-RU" w:eastAsia="zh-CN" w:bidi="hi-IN"/>
        </w:rPr>
        <w:t>П</w:t>
      </w:r>
      <w:r w:rsidRPr="00325494">
        <w:rPr>
          <w:rFonts w:eastAsia="SimSun" w:cs="Times New Roman"/>
          <w:color w:val="00000A"/>
          <w:kern w:val="1"/>
          <w:szCs w:val="28"/>
          <w:highlight w:val="yellow"/>
          <w:lang w:val="ru-RU" w:eastAsia="zh-CN" w:bidi="hi-IN"/>
        </w:rPr>
        <w:t>.</w:t>
      </w:r>
      <w:r w:rsidR="00D52722" w:rsidRPr="00325494">
        <w:rPr>
          <w:rFonts w:eastAsia="SimSun" w:cs="Times New Roman"/>
          <w:color w:val="00000A"/>
          <w:kern w:val="1"/>
          <w:szCs w:val="28"/>
          <w:highlight w:val="yellow"/>
          <w:lang w:val="ru-RU" w:eastAsia="zh-CN" w:bidi="hi-IN"/>
        </w:rPr>
        <w:t>П</w:t>
      </w:r>
      <w:r w:rsidRPr="00325494">
        <w:rPr>
          <w:rFonts w:eastAsia="SimSun" w:cs="Times New Roman"/>
          <w:color w:val="00000A"/>
          <w:kern w:val="1"/>
          <w:szCs w:val="28"/>
          <w:highlight w:val="yellow"/>
          <w:lang w:val="ru-RU" w:eastAsia="zh-CN" w:bidi="hi-IN"/>
        </w:rPr>
        <w:t xml:space="preserve">. </w:t>
      </w:r>
      <w:r w:rsidR="00D52722" w:rsidRPr="00325494">
        <w:rPr>
          <w:rFonts w:eastAsia="SimSun" w:cs="Times New Roman"/>
          <w:color w:val="00000A"/>
          <w:kern w:val="1"/>
          <w:szCs w:val="28"/>
          <w:highlight w:val="yellow"/>
          <w:lang w:val="ru-RU" w:eastAsia="zh-CN" w:bidi="hi-IN"/>
        </w:rPr>
        <w:t>Петров</w:t>
      </w:r>
    </w:p>
    <w:p w14:paraId="45238283" w14:textId="54DA6473" w:rsidR="00A52457" w:rsidRPr="00A52457" w:rsidRDefault="00A52457" w:rsidP="00A52457">
      <w:pPr>
        <w:spacing w:after="0" w:line="228" w:lineRule="auto"/>
        <w:ind w:left="4320"/>
        <w:jc w:val="both"/>
        <w:rPr>
          <w:rFonts w:eastAsia="SimSun" w:cs="Times New Roman"/>
          <w:color w:val="00000A"/>
          <w:kern w:val="1"/>
          <w:sz w:val="22"/>
          <w:lang w:val="ru-RU" w:eastAsia="zh-CN" w:bidi="hi-IN"/>
        </w:rPr>
      </w:pP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ab/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ab/>
        <w:t xml:space="preserve"> </w:t>
      </w:r>
      <w:r w:rsidR="00D52722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 </w:t>
      </w:r>
      <w:r w:rsidRPr="00A52457">
        <w:rPr>
          <w:rFonts w:ascii="Liberation Serif" w:eastAsia="SimSun" w:hAnsi="Liberation Serif" w:cs="Mangal"/>
          <w:color w:val="000000"/>
          <w:kern w:val="1"/>
          <w:sz w:val="22"/>
          <w:lang w:val="ru-RU" w:eastAsia="zh-CN" w:bidi="hi-IN"/>
        </w:rPr>
        <w:t>(подпись)</w:t>
      </w:r>
    </w:p>
    <w:p w14:paraId="7E52C323" w14:textId="77777777" w:rsidR="00A52457" w:rsidRPr="00A52457" w:rsidRDefault="00A52457" w:rsidP="00A52457">
      <w:pPr>
        <w:widowControl w:val="0"/>
        <w:suppressAutoHyphens/>
        <w:spacing w:after="0" w:line="228" w:lineRule="auto"/>
        <w:rPr>
          <w:rFonts w:eastAsia="SimSun" w:cs="Times New Roman"/>
          <w:color w:val="000000"/>
          <w:kern w:val="1"/>
          <w:szCs w:val="28"/>
          <w:lang w:val="ru-RU" w:eastAsia="zh-CN" w:bidi="hi-IN"/>
        </w:rPr>
      </w:pPr>
      <w:r w:rsidRPr="00A52457">
        <w:rPr>
          <w:rFonts w:eastAsia="SimSun" w:cs="Times New Roman"/>
          <w:color w:val="000000"/>
          <w:kern w:val="1"/>
          <w:szCs w:val="28"/>
          <w:lang w:val="ru-RU" w:eastAsia="zh-CN" w:bidi="hi-IN"/>
        </w:rPr>
        <w:lastRenderedPageBreak/>
        <w:t>Ученый секретарь</w:t>
      </w:r>
    </w:p>
    <w:p w14:paraId="481516F7" w14:textId="77777777" w:rsidR="00A52457" w:rsidRPr="00A52457" w:rsidRDefault="00A52457" w:rsidP="00A52457">
      <w:pPr>
        <w:widowControl w:val="0"/>
        <w:suppressAutoHyphens/>
        <w:spacing w:after="0" w:line="228" w:lineRule="auto"/>
        <w:ind w:right="-427"/>
        <w:rPr>
          <w:rFonts w:eastAsia="SimSun" w:cs="Times New Roman"/>
          <w:bCs/>
          <w:color w:val="000000"/>
          <w:kern w:val="1"/>
          <w:szCs w:val="28"/>
          <w:lang w:val="ru-RU" w:eastAsia="zh-CN" w:bidi="hi-IN"/>
        </w:rPr>
      </w:pPr>
      <w:r w:rsidRPr="00A52457">
        <w:rPr>
          <w:rFonts w:eastAsia="SimSun" w:cs="Times New Roman"/>
          <w:bCs/>
          <w:color w:val="000000"/>
          <w:kern w:val="1"/>
          <w:szCs w:val="28"/>
          <w:lang w:val="ru-RU" w:eastAsia="zh-CN" w:bidi="hi-IN"/>
        </w:rPr>
        <w:t xml:space="preserve">ФГБОУ ВО СГМУ (г. Архангельск) </w:t>
      </w:r>
    </w:p>
    <w:p w14:paraId="6C1EE84E" w14:textId="77777777" w:rsidR="00A52457" w:rsidRPr="00A52457" w:rsidRDefault="00A52457" w:rsidP="00A52457">
      <w:pPr>
        <w:widowControl w:val="0"/>
        <w:suppressAutoHyphens/>
        <w:spacing w:after="0" w:line="228" w:lineRule="auto"/>
        <w:ind w:right="-427"/>
        <w:rPr>
          <w:rFonts w:eastAsia="SimSun" w:cs="Times New Roman"/>
          <w:color w:val="000000"/>
          <w:kern w:val="1"/>
          <w:szCs w:val="28"/>
          <w:lang w:val="ru-RU" w:eastAsia="zh-CN" w:bidi="hi-IN"/>
        </w:rPr>
      </w:pPr>
      <w:r w:rsidRPr="00A52457">
        <w:rPr>
          <w:rFonts w:eastAsia="SimSun" w:cs="Times New Roman"/>
          <w:bCs/>
          <w:color w:val="000000"/>
          <w:kern w:val="1"/>
          <w:szCs w:val="28"/>
          <w:lang w:val="ru-RU" w:eastAsia="zh-CN" w:bidi="hi-IN"/>
        </w:rPr>
        <w:t>Минздрава России</w:t>
      </w:r>
      <w:r w:rsidRPr="00A52457">
        <w:rPr>
          <w:rFonts w:eastAsia="SimSun" w:cs="Times New Roman"/>
          <w:color w:val="000000"/>
          <w:kern w:val="1"/>
          <w:szCs w:val="28"/>
          <w:lang w:val="ru-RU" w:eastAsia="zh-CN" w:bidi="hi-IN"/>
        </w:rPr>
        <w:t xml:space="preserve">, </w:t>
      </w:r>
    </w:p>
    <w:p w14:paraId="78C2EBB9" w14:textId="24AD50B5" w:rsidR="00A52457" w:rsidRPr="00A52457" w:rsidRDefault="00A52457" w:rsidP="00A52457">
      <w:pPr>
        <w:widowControl w:val="0"/>
        <w:suppressAutoHyphens/>
        <w:spacing w:after="0" w:line="228" w:lineRule="auto"/>
        <w:ind w:right="-427"/>
        <w:jc w:val="center"/>
        <w:rPr>
          <w:rFonts w:eastAsia="SimSun" w:cs="Times New Roman"/>
          <w:bCs/>
          <w:color w:val="000000"/>
          <w:kern w:val="1"/>
          <w:szCs w:val="28"/>
          <w:lang w:val="ru-RU" w:eastAsia="zh-CN" w:bidi="hi-IN"/>
        </w:rPr>
      </w:pPr>
      <w:r w:rsidRPr="00A52457">
        <w:rPr>
          <w:rFonts w:eastAsia="SimSun" w:cs="Times New Roman"/>
          <w:color w:val="000000"/>
          <w:kern w:val="1"/>
          <w:szCs w:val="28"/>
          <w:lang w:val="ru-RU" w:eastAsia="zh-CN" w:bidi="hi-IN"/>
        </w:rPr>
        <w:t xml:space="preserve">к.ф.н.                                                                          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________________ </w:t>
      </w:r>
      <w:r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>К.Б. Корниенко</w:t>
      </w:r>
    </w:p>
    <w:p w14:paraId="68DA0DEB" w14:textId="77777777" w:rsidR="00A52457" w:rsidRPr="00A52457" w:rsidRDefault="00A52457" w:rsidP="00A52457">
      <w:pPr>
        <w:widowControl w:val="0"/>
        <w:suppressAutoHyphens/>
        <w:spacing w:after="0" w:line="228" w:lineRule="auto"/>
        <w:ind w:left="5760"/>
        <w:rPr>
          <w:rFonts w:eastAsia="SimSun" w:cs="Times New Roman"/>
          <w:color w:val="00000A"/>
          <w:kern w:val="1"/>
          <w:sz w:val="20"/>
          <w:szCs w:val="20"/>
          <w:lang w:val="ru-RU" w:eastAsia="zh-CN" w:bidi="hi-IN"/>
        </w:rPr>
      </w:pPr>
      <w:r w:rsidRPr="00A52457">
        <w:rPr>
          <w:rFonts w:ascii="Liberation Serif" w:eastAsia="SimSun" w:hAnsi="Liberation Serif" w:cs="Mangal"/>
          <w:color w:val="000000"/>
          <w:kern w:val="1"/>
          <w:szCs w:val="28"/>
          <w:lang w:val="ru-RU" w:eastAsia="zh-CN" w:bidi="hi-IN"/>
        </w:rPr>
        <w:t xml:space="preserve">       </w:t>
      </w:r>
      <w:r w:rsidRPr="00A52457">
        <w:rPr>
          <w:rFonts w:ascii="Liberation Serif" w:eastAsia="SimSun" w:hAnsi="Liberation Serif" w:cs="Mangal"/>
          <w:color w:val="000000"/>
          <w:kern w:val="1"/>
          <w:sz w:val="20"/>
          <w:szCs w:val="20"/>
          <w:lang w:val="ru-RU" w:eastAsia="zh-CN" w:bidi="hi-IN"/>
        </w:rPr>
        <w:t>(подпись)</w:t>
      </w:r>
    </w:p>
    <w:p w14:paraId="1054D800" w14:textId="77777777" w:rsidR="00A52457" w:rsidRPr="00A52457" w:rsidRDefault="00A52457" w:rsidP="00A52457">
      <w:pPr>
        <w:widowControl w:val="0"/>
        <w:suppressAutoHyphens/>
        <w:spacing w:after="0" w:line="228" w:lineRule="auto"/>
        <w:rPr>
          <w:rFonts w:eastAsia="SimSun" w:cs="Times New Roman"/>
          <w:color w:val="00000A"/>
          <w:kern w:val="1"/>
          <w:szCs w:val="28"/>
          <w:lang w:val="ru-RU" w:eastAsia="zh-CN" w:bidi="hi-IN"/>
        </w:rPr>
      </w:pPr>
    </w:p>
    <w:p w14:paraId="4732EB9E" w14:textId="1A1056EE" w:rsidR="00E20217" w:rsidRDefault="00A52457" w:rsidP="001B19E3">
      <w:pPr>
        <w:widowControl w:val="0"/>
        <w:suppressAutoHyphens/>
        <w:spacing w:after="0" w:line="228" w:lineRule="auto"/>
        <w:ind w:right="-427"/>
        <w:jc w:val="center"/>
        <w:rPr>
          <w:rFonts w:eastAsia="SimSun" w:cs="Times New Roman"/>
          <w:color w:val="00000A"/>
          <w:kern w:val="1"/>
          <w:szCs w:val="28"/>
          <w:lang w:val="ru-RU" w:eastAsia="zh-CN" w:bidi="hi-IN"/>
        </w:rPr>
      </w:pPr>
      <w:r w:rsidRPr="006F2012">
        <w:rPr>
          <w:rFonts w:eastAsia="SimSun" w:cs="Times New Roman"/>
          <w:color w:val="00000A"/>
          <w:kern w:val="1"/>
          <w:sz w:val="24"/>
          <w:szCs w:val="24"/>
          <w:lang w:val="ru-RU" w:eastAsia="zh-CN" w:bidi="hi-IN"/>
        </w:rPr>
        <w:t xml:space="preserve">(печать </w:t>
      </w:r>
      <w:proofErr w:type="gramStart"/>
      <w:r w:rsidRPr="006F2012">
        <w:rPr>
          <w:rFonts w:eastAsia="SimSun" w:cs="Times New Roman"/>
          <w:color w:val="00000A"/>
          <w:kern w:val="1"/>
          <w:sz w:val="24"/>
          <w:szCs w:val="24"/>
          <w:lang w:val="ru-RU" w:eastAsia="zh-CN" w:bidi="hi-IN"/>
        </w:rPr>
        <w:t>организации)</w:t>
      </w:r>
      <w:r w:rsidRPr="00A52457">
        <w:rPr>
          <w:rFonts w:eastAsia="SimSun" w:cs="Times New Roman"/>
          <w:color w:val="00000A"/>
          <w:kern w:val="1"/>
          <w:szCs w:val="28"/>
          <w:lang w:eastAsia="zh-CN" w:bidi="hi-IN"/>
        </w:rPr>
        <w:t xml:space="preserve">   </w:t>
      </w:r>
      <w:proofErr w:type="gramEnd"/>
      <w:r w:rsidRPr="00A52457">
        <w:rPr>
          <w:rFonts w:eastAsia="SimSun" w:cs="Times New Roman"/>
          <w:color w:val="00000A"/>
          <w:kern w:val="1"/>
          <w:szCs w:val="28"/>
          <w:lang w:eastAsia="zh-CN" w:bidi="hi-IN"/>
        </w:rPr>
        <w:t xml:space="preserve">         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</w:t>
      </w:r>
      <w:r w:rsidR="006F2012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</w:t>
      </w:r>
      <w:bookmarkStart w:id="0" w:name="_GoBack"/>
      <w:bookmarkEnd w:id="0"/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         </w:t>
      </w:r>
      <w:r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    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        </w:t>
      </w:r>
      <w:r w:rsidRPr="00A52457">
        <w:rPr>
          <w:rFonts w:eastAsia="SimSun" w:cs="Times New Roman"/>
          <w:color w:val="00000A"/>
          <w:kern w:val="1"/>
          <w:szCs w:val="28"/>
          <w:lang w:eastAsia="zh-CN" w:bidi="hi-IN"/>
        </w:rPr>
        <w:t xml:space="preserve">     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>«___» ________________202</w:t>
      </w:r>
      <w:r w:rsidR="001B19E3">
        <w:rPr>
          <w:rFonts w:eastAsia="SimSun" w:cs="Times New Roman"/>
          <w:color w:val="00000A"/>
          <w:kern w:val="1"/>
          <w:szCs w:val="28"/>
          <w:lang w:val="ru-RU" w:eastAsia="zh-CN" w:bidi="hi-IN"/>
        </w:rPr>
        <w:t>6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г.</w:t>
      </w:r>
    </w:p>
    <w:p w14:paraId="0CCF9886" w14:textId="77777777" w:rsidR="00241173" w:rsidRDefault="00241173" w:rsidP="00241173">
      <w:pPr>
        <w:widowControl w:val="0"/>
        <w:suppressAutoHyphens/>
        <w:spacing w:after="0" w:line="228" w:lineRule="auto"/>
        <w:ind w:right="-427"/>
        <w:jc w:val="center"/>
        <w:rPr>
          <w:rFonts w:eastAsia="SimSun" w:cs="Times New Roman"/>
          <w:color w:val="00000A"/>
          <w:kern w:val="1"/>
          <w:szCs w:val="28"/>
          <w:highlight w:val="yellow"/>
          <w:lang w:val="ru-RU" w:eastAsia="zh-CN" w:bidi="hi-IN"/>
        </w:rPr>
      </w:pPr>
    </w:p>
    <w:p w14:paraId="0EFE6367" w14:textId="77777777" w:rsidR="00241173" w:rsidRDefault="00241173" w:rsidP="00241173">
      <w:pPr>
        <w:widowControl w:val="0"/>
        <w:suppressAutoHyphens/>
        <w:spacing w:after="0" w:line="228" w:lineRule="auto"/>
        <w:ind w:right="-427"/>
        <w:jc w:val="center"/>
        <w:rPr>
          <w:rFonts w:eastAsia="SimSun" w:cs="Times New Roman"/>
          <w:color w:val="00000A"/>
          <w:kern w:val="1"/>
          <w:szCs w:val="28"/>
          <w:highlight w:val="yellow"/>
          <w:lang w:val="ru-RU" w:eastAsia="zh-CN" w:bidi="hi-IN"/>
        </w:rPr>
      </w:pPr>
    </w:p>
    <w:p w14:paraId="33D66845" w14:textId="7E4E3DC3" w:rsidR="00241173" w:rsidRDefault="008608C2" w:rsidP="00BF1BAC">
      <w:pPr>
        <w:widowControl w:val="0"/>
        <w:suppressAutoHyphens/>
        <w:spacing w:after="0" w:line="228" w:lineRule="auto"/>
        <w:ind w:right="-93"/>
        <w:jc w:val="center"/>
        <w:rPr>
          <w:rFonts w:eastAsia="SimSun" w:cs="Times New Roman"/>
          <w:color w:val="00000A"/>
          <w:kern w:val="1"/>
          <w:szCs w:val="28"/>
          <w:lang w:val="ru-RU" w:eastAsia="zh-CN" w:bidi="hi-IN"/>
        </w:rPr>
      </w:pPr>
      <w:r>
        <w:rPr>
          <w:rFonts w:eastAsia="SimSun" w:cs="Times New Roman"/>
          <w:color w:val="00000A"/>
          <w:kern w:val="1"/>
          <w:szCs w:val="28"/>
          <w:highlight w:val="yellow"/>
          <w:lang w:val="ru-RU" w:eastAsia="zh-CN" w:bidi="hi-IN"/>
        </w:rPr>
        <w:t>Примечание</w:t>
      </w:r>
      <w:r w:rsidR="00241173" w:rsidRPr="00241173">
        <w:rPr>
          <w:rFonts w:eastAsia="SimSun" w:cs="Times New Roman"/>
          <w:color w:val="00000A"/>
          <w:kern w:val="1"/>
          <w:szCs w:val="28"/>
          <w:highlight w:val="yellow"/>
          <w:lang w:val="ru-RU" w:eastAsia="zh-CN" w:bidi="hi-IN"/>
        </w:rPr>
        <w:t>:</w:t>
      </w:r>
    </w:p>
    <w:p w14:paraId="041421B4" w14:textId="77777777" w:rsidR="00241173" w:rsidRDefault="00241173" w:rsidP="00BF1BAC">
      <w:pPr>
        <w:pStyle w:val="ae"/>
        <w:widowControl w:val="0"/>
        <w:numPr>
          <w:ilvl w:val="0"/>
          <w:numId w:val="16"/>
        </w:numPr>
        <w:suppressAutoHyphens/>
        <w:spacing w:after="0" w:line="228" w:lineRule="auto"/>
        <w:ind w:right="-93"/>
        <w:jc w:val="both"/>
        <w:rPr>
          <w:rFonts w:eastAsia="SimSun" w:cs="Times New Roman"/>
          <w:color w:val="00000A"/>
          <w:kern w:val="1"/>
          <w:sz w:val="26"/>
          <w:szCs w:val="26"/>
          <w:lang w:val="ru-RU" w:eastAsia="zh-CN" w:bidi="hi-IN"/>
        </w:rPr>
      </w:pPr>
      <w:r w:rsidRPr="00EA73E0">
        <w:rPr>
          <w:rFonts w:eastAsia="SimSun" w:cs="Times New Roman"/>
          <w:color w:val="00000A"/>
          <w:kern w:val="1"/>
          <w:sz w:val="26"/>
          <w:szCs w:val="26"/>
          <w:lang w:val="ru-RU" w:eastAsia="zh-CN" w:bidi="hi-IN"/>
        </w:rPr>
        <w:t>Список оформляется по ГОСТ Р 7.0.100-2018 Библиографическая запись. Библиографическое описание.</w:t>
      </w:r>
    </w:p>
    <w:p w14:paraId="548185E3" w14:textId="06F928FD" w:rsidR="00EA73E0" w:rsidRPr="00EA73E0" w:rsidRDefault="00EA73E0" w:rsidP="00BF1BAC">
      <w:pPr>
        <w:pStyle w:val="ae"/>
        <w:numPr>
          <w:ilvl w:val="0"/>
          <w:numId w:val="16"/>
        </w:numPr>
        <w:tabs>
          <w:tab w:val="left" w:pos="1635"/>
        </w:tabs>
        <w:ind w:right="-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>Все названия учебных изданий и научных трудов указываются на русском языке.</w:t>
      </w:r>
    </w:p>
    <w:p w14:paraId="3553067A" w14:textId="6800DC66" w:rsidR="00241173" w:rsidRPr="00EA73E0" w:rsidRDefault="00241173" w:rsidP="00BF1BAC">
      <w:pPr>
        <w:pStyle w:val="ae"/>
        <w:widowControl w:val="0"/>
        <w:numPr>
          <w:ilvl w:val="0"/>
          <w:numId w:val="16"/>
        </w:numPr>
        <w:suppressAutoHyphens/>
        <w:spacing w:after="0" w:line="228" w:lineRule="auto"/>
        <w:ind w:right="-93"/>
        <w:jc w:val="both"/>
        <w:rPr>
          <w:rFonts w:eastAsia="SimSun" w:cs="Times New Roman"/>
          <w:color w:val="00000A"/>
          <w:kern w:val="1"/>
          <w:sz w:val="26"/>
          <w:szCs w:val="26"/>
          <w:lang w:val="ru-RU" w:eastAsia="zh-CN" w:bidi="hi-IN"/>
        </w:rPr>
      </w:pPr>
      <w:r w:rsidRPr="00EA73E0">
        <w:rPr>
          <w:rFonts w:cs="Times New Roman"/>
          <w:sz w:val="26"/>
          <w:szCs w:val="26"/>
          <w:lang w:val="ru-RU"/>
        </w:rPr>
        <w:t xml:space="preserve">Список составляется по разделам в </w:t>
      </w:r>
      <w:r w:rsidRPr="00EA73E0">
        <w:rPr>
          <w:rFonts w:cs="Times New Roman"/>
          <w:b/>
          <w:sz w:val="26"/>
          <w:szCs w:val="26"/>
          <w:lang w:val="ru-RU"/>
        </w:rPr>
        <w:t>хронологической последовательности</w:t>
      </w:r>
      <w:r w:rsidRPr="00EA73E0">
        <w:rPr>
          <w:rFonts w:cs="Times New Roman"/>
          <w:sz w:val="26"/>
          <w:szCs w:val="26"/>
          <w:lang w:val="ru-RU"/>
        </w:rPr>
        <w:t xml:space="preserve"> публикации учебных изданий и научных трудов, используемых в образовательном процессе, </w:t>
      </w:r>
      <w:r w:rsidRPr="00EA73E0">
        <w:rPr>
          <w:rFonts w:cs="Times New Roman"/>
          <w:b/>
          <w:sz w:val="26"/>
          <w:szCs w:val="26"/>
          <w:u w:val="single"/>
          <w:lang w:val="ru-RU"/>
        </w:rPr>
        <w:t>со сквозной нумерацией</w:t>
      </w:r>
      <w:r w:rsidRPr="00EA73E0">
        <w:rPr>
          <w:rFonts w:cs="Times New Roman"/>
          <w:sz w:val="26"/>
          <w:szCs w:val="26"/>
          <w:u w:val="single"/>
          <w:lang w:val="ru-RU"/>
        </w:rPr>
        <w:t>:</w:t>
      </w:r>
    </w:p>
    <w:p w14:paraId="4D2C599A" w14:textId="4E0BAF8B" w:rsidR="00241173" w:rsidRPr="00EA73E0" w:rsidRDefault="00241173" w:rsidP="00BF1BAC">
      <w:pPr>
        <w:pStyle w:val="ae"/>
        <w:numPr>
          <w:ilvl w:val="1"/>
          <w:numId w:val="16"/>
        </w:numPr>
        <w:tabs>
          <w:tab w:val="left" w:pos="1635"/>
        </w:tabs>
        <w:ind w:right="-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>учебные издания;</w:t>
      </w:r>
    </w:p>
    <w:p w14:paraId="39763646" w14:textId="2CF221DE" w:rsidR="00241173" w:rsidRPr="00EA73E0" w:rsidRDefault="00241173" w:rsidP="00BF1BAC">
      <w:pPr>
        <w:pStyle w:val="ae"/>
        <w:numPr>
          <w:ilvl w:val="1"/>
          <w:numId w:val="16"/>
        </w:numPr>
        <w:tabs>
          <w:tab w:val="left" w:pos="1635"/>
        </w:tabs>
        <w:ind w:right="-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>научные труды;</w:t>
      </w:r>
    </w:p>
    <w:p w14:paraId="070CE04B" w14:textId="7837AC33" w:rsidR="00241173" w:rsidRPr="00EA73E0" w:rsidRDefault="00241173" w:rsidP="00BF1BAC">
      <w:pPr>
        <w:pStyle w:val="ae"/>
        <w:numPr>
          <w:ilvl w:val="1"/>
          <w:numId w:val="16"/>
        </w:numPr>
        <w:tabs>
          <w:tab w:val="left" w:pos="1635"/>
        </w:tabs>
        <w:ind w:right="-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>патенты на изобретения, патенты (свидетельства) на полезную модель, патенты на промышленный образец, патенты на селекционные достижения, свидетельства на программу для электронных вычислительных машин, базы данных, топологию интегральных микросхем, зарегистрированные в установленном порядке.</w:t>
      </w:r>
    </w:p>
    <w:p w14:paraId="14054DF4" w14:textId="05886BB2" w:rsidR="00241173" w:rsidRPr="00EA73E0" w:rsidRDefault="00241173" w:rsidP="00BF1BAC">
      <w:pPr>
        <w:pStyle w:val="ae"/>
        <w:numPr>
          <w:ilvl w:val="0"/>
          <w:numId w:val="16"/>
        </w:numPr>
        <w:tabs>
          <w:tab w:val="left" w:pos="1635"/>
        </w:tabs>
        <w:ind w:right="-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b/>
          <w:sz w:val="26"/>
          <w:szCs w:val="26"/>
          <w:lang w:val="ru-RU"/>
        </w:rPr>
        <w:t>В графе 2</w:t>
      </w:r>
      <w:r w:rsidRPr="00EA73E0">
        <w:rPr>
          <w:rFonts w:cs="Times New Roman"/>
          <w:sz w:val="26"/>
          <w:szCs w:val="26"/>
          <w:lang w:val="ru-RU"/>
        </w:rPr>
        <w:t xml:space="preserve"> приводится полное наименование учебных изданий и научных трудов (тема) с уточнением в скобках вида публикации: </w:t>
      </w:r>
      <w:r w:rsidRPr="00EA73E0">
        <w:rPr>
          <w:rFonts w:cs="Times New Roman"/>
          <w:b/>
          <w:sz w:val="26"/>
          <w:szCs w:val="26"/>
          <w:lang w:val="ru-RU"/>
        </w:rPr>
        <w:t>для учебных изданий</w:t>
      </w:r>
      <w:r w:rsidRPr="00EA73E0">
        <w:rPr>
          <w:rFonts w:cs="Times New Roman"/>
          <w:sz w:val="26"/>
          <w:szCs w:val="26"/>
          <w:lang w:val="ru-RU"/>
        </w:rPr>
        <w:t>: учебник, учебное пособие, учебно-методическое пособие, учебное наглядное пособие, рабочая тетрадь, самоучитель, хрестоматия, практикум, задачник, учебная программа;</w:t>
      </w:r>
    </w:p>
    <w:p w14:paraId="2A8C3FAA" w14:textId="77777777" w:rsidR="00241173" w:rsidRPr="00EA73E0" w:rsidRDefault="00241173" w:rsidP="00BF1BAC">
      <w:pPr>
        <w:pStyle w:val="ae"/>
        <w:tabs>
          <w:tab w:val="left" w:pos="1635"/>
        </w:tabs>
        <w:ind w:left="644" w:right="-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b/>
          <w:sz w:val="26"/>
          <w:szCs w:val="26"/>
          <w:lang w:val="ru-RU"/>
        </w:rPr>
        <w:t>для научных трудов</w:t>
      </w:r>
      <w:r w:rsidRPr="00EA73E0">
        <w:rPr>
          <w:rFonts w:cs="Times New Roman"/>
          <w:sz w:val="26"/>
          <w:szCs w:val="26"/>
          <w:lang w:val="ru-RU"/>
        </w:rPr>
        <w:t>: научная монография, научная статья, тезисы докладов/сообщений научной конференции (съезда, симпозиума), отчет о проведении научно-исследовательских работ, прошедший депонирование.</w:t>
      </w:r>
    </w:p>
    <w:p w14:paraId="1BCBBFB7" w14:textId="4B6A292D" w:rsidR="00241173" w:rsidRPr="00EA73E0" w:rsidRDefault="00241173" w:rsidP="00BF1BAC">
      <w:pPr>
        <w:pStyle w:val="ae"/>
        <w:numPr>
          <w:ilvl w:val="0"/>
          <w:numId w:val="16"/>
        </w:numPr>
        <w:tabs>
          <w:tab w:val="left" w:pos="1635"/>
        </w:tabs>
        <w:ind w:right="-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b/>
          <w:sz w:val="26"/>
          <w:szCs w:val="26"/>
          <w:lang w:val="ru-RU"/>
        </w:rPr>
        <w:t>В графе 3</w:t>
      </w:r>
      <w:r w:rsidRPr="00EA73E0">
        <w:rPr>
          <w:rFonts w:cs="Times New Roman"/>
          <w:sz w:val="26"/>
          <w:szCs w:val="26"/>
          <w:lang w:val="ru-RU"/>
        </w:rPr>
        <w:t xml:space="preserve"> указывается форма объективного существования учебного издания и научного труда: печатная, рукописная, аудиовизуальная, электронная. Дипломы, авторские свидетельства, патенты, лицензии, информационные карты, алгоритмы, проекты не характеризуются (делается прочерк). Научные и учебные электронные издания приравниваются к опубликованным при наличии государственной регистрации уполномоченной государственной организации.</w:t>
      </w:r>
    </w:p>
    <w:p w14:paraId="72868414" w14:textId="2CBEFE9B" w:rsidR="00241173" w:rsidRPr="00EA73E0" w:rsidRDefault="00241173" w:rsidP="00BF1BAC">
      <w:pPr>
        <w:pStyle w:val="ae"/>
        <w:numPr>
          <w:ilvl w:val="0"/>
          <w:numId w:val="16"/>
        </w:numPr>
        <w:tabs>
          <w:tab w:val="left" w:pos="1635"/>
        </w:tabs>
        <w:ind w:right="-93"/>
        <w:jc w:val="both"/>
        <w:rPr>
          <w:rFonts w:cs="Times New Roman"/>
          <w:sz w:val="26"/>
          <w:szCs w:val="26"/>
          <w:u w:val="single"/>
          <w:lang w:val="ru-RU"/>
        </w:rPr>
      </w:pPr>
      <w:r w:rsidRPr="00EA73E0">
        <w:rPr>
          <w:rFonts w:cs="Times New Roman"/>
          <w:b/>
          <w:sz w:val="26"/>
          <w:szCs w:val="26"/>
          <w:lang w:val="ru-RU"/>
        </w:rPr>
        <w:t>В графе 4</w:t>
      </w:r>
      <w:r w:rsidRPr="00EA73E0">
        <w:rPr>
          <w:rFonts w:cs="Times New Roman"/>
          <w:sz w:val="26"/>
          <w:szCs w:val="26"/>
          <w:lang w:val="ru-RU"/>
        </w:rPr>
        <w:t xml:space="preserve"> конкретизируются место и время публикации (издательство, номер или серия периодического издания, год); дается характеристика сборников (межвузовский, тематический, внутривузовский), место и год их издания; указывается тематика, категория, место и год проведения научных и методических конференций, симпозиумов, семинаров и съездов. В материалах, в которых </w:t>
      </w:r>
      <w:r w:rsidRPr="00EA73E0">
        <w:rPr>
          <w:rFonts w:cs="Times New Roman"/>
          <w:sz w:val="26"/>
          <w:szCs w:val="26"/>
          <w:lang w:val="ru-RU"/>
        </w:rPr>
        <w:lastRenderedPageBreak/>
        <w:t xml:space="preserve">содержатся тезисы доклада (выступления, сообщения): международные, всероссийские, региональные, отраслевые, межотраслевые, краевые, областные, межвузовские, вузовские (научно-педагогических работников, молодых специалистов, студентов); место депонирования рукописей (организация), номер государственной регистрации, год депонирования, издание, где аннотирована депонированная работа; номер диплома на открытие, авторского свидетельства на изобретение, свидетельства на промышленный образец, дата выдачи; номер патента и дата выдачи; номер регистрации и дата оформления лицензии, информационной карты, алгоритма, проекта. Для электронных изданий выпускные данные: наименование издателя, наименование изготовителя, номер лицензии на издательскую деятельность и дату ее выдачи (для непериодических электронных изданий), регистрационный номер и регистрирующий орган (для периодических электронных изданий). </w:t>
      </w:r>
      <w:r w:rsidRPr="00EA73E0">
        <w:rPr>
          <w:rFonts w:cs="Times New Roman"/>
          <w:b/>
          <w:sz w:val="26"/>
          <w:szCs w:val="26"/>
          <w:u w:val="single"/>
          <w:lang w:val="ru-RU"/>
        </w:rPr>
        <w:t>Все данные приводятся в соответствии с правилами библиографического описания документов.</w:t>
      </w:r>
    </w:p>
    <w:p w14:paraId="2D85E0BD" w14:textId="39EB45A8" w:rsidR="00241173" w:rsidRPr="00EA73E0" w:rsidRDefault="00241173" w:rsidP="00BF1BAC">
      <w:pPr>
        <w:pStyle w:val="ae"/>
        <w:numPr>
          <w:ilvl w:val="0"/>
          <w:numId w:val="16"/>
        </w:numPr>
        <w:tabs>
          <w:tab w:val="left" w:pos="1635"/>
        </w:tabs>
        <w:ind w:right="-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b/>
          <w:sz w:val="26"/>
          <w:szCs w:val="26"/>
          <w:lang w:val="ru-RU"/>
        </w:rPr>
        <w:t>В графе 5</w:t>
      </w:r>
      <w:r w:rsidRPr="00EA73E0">
        <w:rPr>
          <w:rFonts w:cs="Times New Roman"/>
          <w:sz w:val="26"/>
          <w:szCs w:val="26"/>
          <w:lang w:val="ru-RU"/>
        </w:rPr>
        <w:t xml:space="preserve"> указывается количество печатных листов (</w:t>
      </w:r>
      <w:proofErr w:type="spellStart"/>
      <w:r w:rsidRPr="00EA73E0">
        <w:rPr>
          <w:rFonts w:cs="Times New Roman"/>
          <w:sz w:val="26"/>
          <w:szCs w:val="26"/>
          <w:lang w:val="ru-RU"/>
        </w:rPr>
        <w:t>п.л</w:t>
      </w:r>
      <w:proofErr w:type="spellEnd"/>
      <w:r w:rsidRPr="00EA73E0">
        <w:rPr>
          <w:rFonts w:cs="Times New Roman"/>
          <w:sz w:val="26"/>
          <w:szCs w:val="26"/>
          <w:lang w:val="ru-RU"/>
        </w:rPr>
        <w:t>.) или страниц (с.) публикаций (</w:t>
      </w:r>
      <w:r w:rsidRPr="00EA73E0">
        <w:rPr>
          <w:rFonts w:cs="Times New Roman"/>
          <w:b/>
          <w:sz w:val="26"/>
          <w:szCs w:val="26"/>
          <w:lang w:val="ru-RU"/>
        </w:rPr>
        <w:t>дробью: в числителе - общий объем, в знаменателе - объем, принадлежащий соискателю</w:t>
      </w:r>
      <w:r w:rsidRPr="00EA73E0">
        <w:rPr>
          <w:rFonts w:cs="Times New Roman"/>
          <w:sz w:val="26"/>
          <w:szCs w:val="26"/>
          <w:lang w:val="ru-RU"/>
        </w:rPr>
        <w:t>). Для электронных изданий объем в мегабайтах (Мб), продолжительность звуковых и видеофрагментов в минутах.</w:t>
      </w:r>
    </w:p>
    <w:p w14:paraId="040B74AD" w14:textId="017ECFB1" w:rsidR="00241173" w:rsidRPr="00EA73E0" w:rsidRDefault="00241173" w:rsidP="00BF1BAC">
      <w:pPr>
        <w:pStyle w:val="ae"/>
        <w:numPr>
          <w:ilvl w:val="0"/>
          <w:numId w:val="16"/>
        </w:numPr>
        <w:tabs>
          <w:tab w:val="left" w:pos="1635"/>
        </w:tabs>
        <w:ind w:right="-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b/>
          <w:sz w:val="26"/>
          <w:szCs w:val="26"/>
          <w:lang w:val="ru-RU"/>
        </w:rPr>
        <w:t>В графе 6</w:t>
      </w:r>
      <w:r w:rsidRPr="00EA73E0">
        <w:rPr>
          <w:rFonts w:cs="Times New Roman"/>
          <w:sz w:val="26"/>
          <w:szCs w:val="26"/>
          <w:lang w:val="ru-RU"/>
        </w:rPr>
        <w:t xml:space="preserve"> перечисляются фамилии и инициалы соавторов в порядке их участия в работе. Из состава </w:t>
      </w:r>
      <w:r w:rsidRPr="00EA73E0">
        <w:rPr>
          <w:rFonts w:cs="Times New Roman"/>
          <w:b/>
          <w:sz w:val="26"/>
          <w:szCs w:val="26"/>
          <w:lang w:val="ru-RU"/>
        </w:rPr>
        <w:t xml:space="preserve">больших авторских коллективов приводятся фамилии </w:t>
      </w:r>
      <w:r w:rsidRPr="00EA73E0">
        <w:rPr>
          <w:rFonts w:cs="Times New Roman"/>
          <w:b/>
          <w:sz w:val="26"/>
          <w:szCs w:val="26"/>
          <w:u w:val="single"/>
          <w:lang w:val="ru-RU"/>
        </w:rPr>
        <w:t>первых пяти</w:t>
      </w:r>
      <w:r w:rsidRPr="00EA73E0">
        <w:rPr>
          <w:rFonts w:cs="Times New Roman"/>
          <w:b/>
          <w:sz w:val="26"/>
          <w:szCs w:val="26"/>
          <w:lang w:val="ru-RU"/>
        </w:rPr>
        <w:t xml:space="preserve"> человек, после чего проставляется «и другие, всего ... человек»</w:t>
      </w:r>
      <w:r w:rsidRPr="00EA73E0">
        <w:rPr>
          <w:rFonts w:cs="Times New Roman"/>
          <w:sz w:val="26"/>
          <w:szCs w:val="26"/>
          <w:lang w:val="ru-RU"/>
        </w:rPr>
        <w:t>.</w:t>
      </w:r>
    </w:p>
    <w:p w14:paraId="4687C54C" w14:textId="75C46F1F" w:rsidR="00241173" w:rsidRPr="00EA73E0" w:rsidRDefault="00241173" w:rsidP="00BF1BAC">
      <w:pPr>
        <w:pStyle w:val="ae"/>
        <w:numPr>
          <w:ilvl w:val="0"/>
          <w:numId w:val="16"/>
        </w:numPr>
        <w:tabs>
          <w:tab w:val="left" w:pos="1635"/>
        </w:tabs>
        <w:ind w:right="-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 xml:space="preserve">Работы, </w:t>
      </w:r>
      <w:r w:rsidRPr="00EA73E0">
        <w:rPr>
          <w:rFonts w:cs="Times New Roman"/>
          <w:b/>
          <w:sz w:val="26"/>
          <w:szCs w:val="26"/>
          <w:lang w:val="ru-RU"/>
        </w:rPr>
        <w:t>находящиеся в печати</w:t>
      </w:r>
      <w:r w:rsidRPr="00EA73E0">
        <w:rPr>
          <w:rFonts w:cs="Times New Roman"/>
          <w:sz w:val="26"/>
          <w:szCs w:val="26"/>
          <w:lang w:val="ru-RU"/>
        </w:rPr>
        <w:t xml:space="preserve">, положительные решения по заявкам на выдачу патентов и прочие </w:t>
      </w:r>
      <w:r w:rsidRPr="00EA73E0">
        <w:rPr>
          <w:rFonts w:cs="Times New Roman"/>
          <w:b/>
          <w:sz w:val="26"/>
          <w:szCs w:val="26"/>
          <w:u w:val="single"/>
          <w:lang w:val="ru-RU"/>
        </w:rPr>
        <w:t>не включаются</w:t>
      </w:r>
      <w:r w:rsidRPr="00EA73E0">
        <w:rPr>
          <w:rFonts w:cs="Times New Roman"/>
          <w:sz w:val="26"/>
          <w:szCs w:val="26"/>
          <w:u w:val="single"/>
          <w:lang w:val="ru-RU"/>
        </w:rPr>
        <w:t xml:space="preserve">. </w:t>
      </w:r>
      <w:r w:rsidRPr="00EA73E0">
        <w:rPr>
          <w:rFonts w:cs="Times New Roman"/>
          <w:sz w:val="26"/>
          <w:szCs w:val="26"/>
          <w:lang w:val="ru-RU"/>
        </w:rPr>
        <w:t>Не относятся к научным работам и учебным изданиям газетные статьи и другие публикации популярного характера.</w:t>
      </w:r>
    </w:p>
    <w:p w14:paraId="61A8D424" w14:textId="1052D122" w:rsidR="00241173" w:rsidRPr="00EA73E0" w:rsidRDefault="00241173" w:rsidP="00BF1BAC">
      <w:pPr>
        <w:pStyle w:val="ae"/>
        <w:numPr>
          <w:ilvl w:val="0"/>
          <w:numId w:val="16"/>
        </w:numPr>
        <w:tabs>
          <w:tab w:val="left" w:pos="1635"/>
        </w:tabs>
        <w:ind w:right="-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>Итоговые отчеты о проведении научно-исследовательских работ могут быть представлены отдельным списком по вышеуказанной форме.</w:t>
      </w:r>
    </w:p>
    <w:p w14:paraId="24DF599F" w14:textId="3924BC68" w:rsidR="00241173" w:rsidRPr="00EA73E0" w:rsidRDefault="00241173" w:rsidP="00BF1BAC">
      <w:pPr>
        <w:pStyle w:val="ae"/>
        <w:numPr>
          <w:ilvl w:val="0"/>
          <w:numId w:val="16"/>
        </w:numPr>
        <w:ind w:right="-93"/>
        <w:rPr>
          <w:rFonts w:cs="Times New Roman"/>
          <w:color w:val="FF0000"/>
          <w:sz w:val="26"/>
          <w:szCs w:val="26"/>
        </w:rPr>
      </w:pPr>
      <w:proofErr w:type="spellStart"/>
      <w:r w:rsidRPr="00EA73E0">
        <w:rPr>
          <w:rFonts w:cs="Times New Roman"/>
          <w:sz w:val="26"/>
          <w:szCs w:val="26"/>
        </w:rPr>
        <w:t>Статьи</w:t>
      </w:r>
      <w:proofErr w:type="spellEnd"/>
      <w:r w:rsidRPr="00EA73E0">
        <w:rPr>
          <w:rFonts w:cs="Times New Roman"/>
          <w:sz w:val="26"/>
          <w:szCs w:val="26"/>
        </w:rPr>
        <w:t>:</w:t>
      </w:r>
    </w:p>
    <w:p w14:paraId="7387DA12" w14:textId="77777777" w:rsidR="00EA73E0" w:rsidRPr="00EA73E0" w:rsidRDefault="00EA73E0" w:rsidP="00BF1BAC">
      <w:pPr>
        <w:pStyle w:val="ae"/>
        <w:numPr>
          <w:ilvl w:val="1"/>
          <w:numId w:val="16"/>
        </w:numPr>
        <w:spacing w:after="0" w:line="240" w:lineRule="auto"/>
        <w:ind w:right="-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 xml:space="preserve">Список предоставляется с оттисками статей, содержащих текст статьи и выходные данные журнала, в том числе и дату печати. Для учебных пособий – оттиск, содержащих выходные данные: издательство, дата печати, пр. </w:t>
      </w:r>
    </w:p>
    <w:p w14:paraId="061C0761" w14:textId="28E10B86" w:rsidR="00EA73E0" w:rsidRPr="00EA73E0" w:rsidRDefault="00241173" w:rsidP="00BF1BAC">
      <w:pPr>
        <w:pStyle w:val="ae"/>
        <w:numPr>
          <w:ilvl w:val="1"/>
          <w:numId w:val="16"/>
        </w:numPr>
        <w:spacing w:after="0" w:line="240" w:lineRule="auto"/>
        <w:ind w:right="-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 xml:space="preserve">Учитываются только научные статьи, опубликованные в журналах ВАК или в зарубежных изданиях, если они входят в перечень </w:t>
      </w:r>
      <w:r w:rsidRPr="00EA73E0">
        <w:rPr>
          <w:rFonts w:cs="Times New Roman"/>
          <w:sz w:val="26"/>
          <w:szCs w:val="26"/>
        </w:rPr>
        <w:t>Scopus</w:t>
      </w:r>
      <w:r w:rsidR="00EA73E0" w:rsidRPr="00EA73E0">
        <w:rPr>
          <w:rFonts w:cs="Times New Roman"/>
          <w:sz w:val="26"/>
          <w:szCs w:val="26"/>
          <w:lang w:val="ru-RU"/>
        </w:rPr>
        <w:t>.</w:t>
      </w:r>
    </w:p>
    <w:p w14:paraId="2733EB42" w14:textId="77777777" w:rsidR="00241173" w:rsidRPr="00EA73E0" w:rsidRDefault="00241173" w:rsidP="00BF1BAC">
      <w:pPr>
        <w:pStyle w:val="ae"/>
        <w:numPr>
          <w:ilvl w:val="1"/>
          <w:numId w:val="16"/>
        </w:numPr>
        <w:spacing w:after="0" w:line="240" w:lineRule="auto"/>
        <w:ind w:right="-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>Если статья вышла в журнале до 30.11.2015 года, то номер журнала в списке ВАК смотрится в перечне журналов от 30.11.2015г.</w:t>
      </w:r>
    </w:p>
    <w:p w14:paraId="0DD50FA2" w14:textId="77777777" w:rsidR="00241173" w:rsidRPr="00EA73E0" w:rsidRDefault="00241173" w:rsidP="00BF1BAC">
      <w:pPr>
        <w:pStyle w:val="ae"/>
        <w:numPr>
          <w:ilvl w:val="1"/>
          <w:numId w:val="16"/>
        </w:numPr>
        <w:spacing w:after="0" w:line="240" w:lineRule="auto"/>
        <w:ind w:right="-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>Если статья вышла в период с 01.12.2015 по 30.11.2018, то перечень журналов, входящих в ВАК смотрится на сайте ВАК в списке от 30.11.2018г.</w:t>
      </w:r>
    </w:p>
    <w:p w14:paraId="41C5665C" w14:textId="3397A433" w:rsidR="00241173" w:rsidRPr="00EA73E0" w:rsidRDefault="00241173" w:rsidP="00BF1BAC">
      <w:pPr>
        <w:pStyle w:val="ae"/>
        <w:numPr>
          <w:ilvl w:val="1"/>
          <w:numId w:val="16"/>
        </w:numPr>
        <w:spacing w:after="0" w:line="240" w:lineRule="auto"/>
        <w:ind w:right="-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 xml:space="preserve">Если статья вышла в журнале с 01.12.2018 г по </w:t>
      </w:r>
      <w:proofErr w:type="spellStart"/>
      <w:proofErr w:type="gramStart"/>
      <w:r w:rsidRPr="00EA73E0">
        <w:rPr>
          <w:rFonts w:cs="Times New Roman"/>
          <w:sz w:val="26"/>
          <w:szCs w:val="26"/>
          <w:lang w:val="ru-RU"/>
        </w:rPr>
        <w:t>н.в</w:t>
      </w:r>
      <w:proofErr w:type="spellEnd"/>
      <w:r w:rsidRPr="00EA73E0">
        <w:rPr>
          <w:rFonts w:cs="Times New Roman"/>
          <w:sz w:val="26"/>
          <w:szCs w:val="26"/>
          <w:lang w:val="ru-RU"/>
        </w:rPr>
        <w:t xml:space="preserve"> ,</w:t>
      </w:r>
      <w:proofErr w:type="gramEnd"/>
      <w:r w:rsidRPr="00EA73E0">
        <w:rPr>
          <w:rFonts w:cs="Times New Roman"/>
          <w:sz w:val="26"/>
          <w:szCs w:val="26"/>
          <w:lang w:val="ru-RU"/>
        </w:rPr>
        <w:t xml:space="preserve"> то смотрится список от 2022 г. от на текущую дату. Если статья вышла после 2022 г. – список на текущую дату.</w:t>
      </w:r>
    </w:p>
    <w:p w14:paraId="4CF4AD37" w14:textId="4E561277" w:rsidR="00241173" w:rsidRPr="00EA73E0" w:rsidRDefault="00241173" w:rsidP="00BF1BAC">
      <w:pPr>
        <w:pStyle w:val="ae"/>
        <w:numPr>
          <w:ilvl w:val="1"/>
          <w:numId w:val="16"/>
        </w:numPr>
        <w:spacing w:after="0" w:line="240" w:lineRule="auto"/>
        <w:ind w:right="-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>Если статья в журнале из перечня ВАК МБД, но номер из списка ВАК на текущую дату.</w:t>
      </w:r>
    </w:p>
    <w:p w14:paraId="61A5EFFE" w14:textId="77777777" w:rsidR="00241173" w:rsidRPr="00EA73E0" w:rsidRDefault="00241173" w:rsidP="00BF1BAC">
      <w:pPr>
        <w:pStyle w:val="ae"/>
        <w:numPr>
          <w:ilvl w:val="1"/>
          <w:numId w:val="16"/>
        </w:numPr>
        <w:spacing w:after="0" w:line="240" w:lineRule="auto"/>
        <w:ind w:right="-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lastRenderedPageBreak/>
        <w:t>Если статья опубликована на английском языке, то через слеш пишется перевод статьи на русский язык, а далее указывается, что статья опубликована на английском языке.</w:t>
      </w:r>
    </w:p>
    <w:p w14:paraId="35F4DB62" w14:textId="77777777" w:rsidR="00241173" w:rsidRPr="00EA73E0" w:rsidRDefault="00241173" w:rsidP="00BF1BAC">
      <w:pPr>
        <w:pStyle w:val="ae"/>
        <w:numPr>
          <w:ilvl w:val="1"/>
          <w:numId w:val="16"/>
        </w:numPr>
        <w:spacing w:after="0" w:line="240" w:lineRule="auto"/>
        <w:ind w:right="-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>Если соискатель является единственным автором статьи, то в графе соавторы ставится прочерк.</w:t>
      </w:r>
    </w:p>
    <w:p w14:paraId="0D911EF6" w14:textId="77777777" w:rsidR="00241173" w:rsidRPr="00EA73E0" w:rsidRDefault="00241173" w:rsidP="00BF1BAC">
      <w:pPr>
        <w:pStyle w:val="ae"/>
        <w:numPr>
          <w:ilvl w:val="1"/>
          <w:numId w:val="16"/>
        </w:numPr>
        <w:spacing w:after="0" w:line="240" w:lineRule="auto"/>
        <w:ind w:right="-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 xml:space="preserve">Для всех статей из МБД (из списка ВАК и из списка </w:t>
      </w:r>
      <w:r w:rsidRPr="00EA73E0">
        <w:rPr>
          <w:rFonts w:cs="Times New Roman"/>
          <w:sz w:val="26"/>
          <w:szCs w:val="26"/>
        </w:rPr>
        <w:t>Scopus</w:t>
      </w:r>
      <w:r w:rsidRPr="00EA73E0">
        <w:rPr>
          <w:rFonts w:cs="Times New Roman"/>
          <w:sz w:val="26"/>
          <w:szCs w:val="26"/>
          <w:lang w:val="ru-RU"/>
        </w:rPr>
        <w:t>) необходимо приложить скрин с сайта журнала для подтверждения базы данных.</w:t>
      </w:r>
    </w:p>
    <w:p w14:paraId="77682B1B" w14:textId="77777777" w:rsidR="00241173" w:rsidRPr="00EA73E0" w:rsidRDefault="00241173" w:rsidP="00BF1BAC">
      <w:pPr>
        <w:widowControl w:val="0"/>
        <w:suppressAutoHyphens/>
        <w:spacing w:after="0" w:line="228" w:lineRule="auto"/>
        <w:ind w:right="-93"/>
        <w:jc w:val="both"/>
        <w:rPr>
          <w:rFonts w:eastAsia="SimSun" w:cs="Times New Roman"/>
          <w:color w:val="00000A"/>
          <w:kern w:val="1"/>
          <w:sz w:val="26"/>
          <w:szCs w:val="26"/>
          <w:lang w:val="ru-RU" w:eastAsia="zh-CN" w:bidi="hi-IN"/>
        </w:rPr>
      </w:pPr>
    </w:p>
    <w:p w14:paraId="5FAC44D7" w14:textId="77777777" w:rsidR="00241173" w:rsidRPr="00EA73E0" w:rsidRDefault="00241173" w:rsidP="00BF1BAC">
      <w:pPr>
        <w:widowControl w:val="0"/>
        <w:suppressAutoHyphens/>
        <w:spacing w:after="0" w:line="228" w:lineRule="auto"/>
        <w:ind w:right="-93"/>
        <w:jc w:val="both"/>
        <w:rPr>
          <w:rFonts w:eastAsia="SimSun" w:cs="Times New Roman"/>
          <w:color w:val="00000A"/>
          <w:kern w:val="1"/>
          <w:sz w:val="26"/>
          <w:szCs w:val="26"/>
          <w:lang w:val="ru-RU" w:eastAsia="zh-CN" w:bidi="hi-IN"/>
        </w:rPr>
      </w:pPr>
    </w:p>
    <w:p w14:paraId="7C7C4B1C" w14:textId="77777777" w:rsidR="00241173" w:rsidRPr="001B19E3" w:rsidRDefault="00241173" w:rsidP="00BF1BAC">
      <w:pPr>
        <w:widowControl w:val="0"/>
        <w:suppressAutoHyphens/>
        <w:spacing w:after="0" w:line="228" w:lineRule="auto"/>
        <w:ind w:right="-93"/>
        <w:jc w:val="center"/>
        <w:rPr>
          <w:rFonts w:eastAsia="SimSun" w:cs="Times New Roman"/>
          <w:color w:val="00000A"/>
          <w:kern w:val="1"/>
          <w:sz w:val="24"/>
          <w:szCs w:val="24"/>
          <w:lang w:val="ru-RU" w:eastAsia="zh-CN" w:bidi="hi-IN"/>
        </w:rPr>
      </w:pPr>
    </w:p>
    <w:sectPr w:rsidR="00241173" w:rsidRPr="001B19E3" w:rsidSect="005148A4"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F1A2C" w14:textId="77777777" w:rsidR="00BC0993" w:rsidRDefault="00BC0993" w:rsidP="00D1391A">
      <w:pPr>
        <w:spacing w:after="0" w:line="240" w:lineRule="auto"/>
      </w:pPr>
      <w:r>
        <w:separator/>
      </w:r>
    </w:p>
  </w:endnote>
  <w:endnote w:type="continuationSeparator" w:id="0">
    <w:p w14:paraId="3EE8B899" w14:textId="77777777" w:rsidR="00BC0993" w:rsidRDefault="00BC0993" w:rsidP="00D13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Mangal">
    <w:altName w:val="Courier New"/>
    <w:panose1 w:val="00000400000000000000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AEA34" w14:textId="109043E0" w:rsidR="00D1391A" w:rsidRPr="00D1391A" w:rsidRDefault="00D1391A">
    <w:pPr>
      <w:pStyle w:val="a7"/>
      <w:jc w:val="right"/>
      <w:rPr>
        <w:sz w:val="20"/>
        <w:szCs w:val="20"/>
      </w:rPr>
    </w:pPr>
  </w:p>
  <w:p w14:paraId="4977A289" w14:textId="77777777" w:rsidR="00D1391A" w:rsidRPr="00D1391A" w:rsidRDefault="00D1391A">
    <w:pPr>
      <w:pStyle w:val="a7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3426A" w14:textId="77777777" w:rsidR="00BC0993" w:rsidRDefault="00BC0993" w:rsidP="00D1391A">
      <w:pPr>
        <w:spacing w:after="0" w:line="240" w:lineRule="auto"/>
      </w:pPr>
      <w:r>
        <w:separator/>
      </w:r>
    </w:p>
  </w:footnote>
  <w:footnote w:type="continuationSeparator" w:id="0">
    <w:p w14:paraId="5013B0E4" w14:textId="77777777" w:rsidR="00BC0993" w:rsidRDefault="00BC0993" w:rsidP="00D139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724"/>
        </w:tabs>
        <w:ind w:left="1724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F861975"/>
    <w:multiLevelType w:val="hybridMultilevel"/>
    <w:tmpl w:val="614AA9A4"/>
    <w:lvl w:ilvl="0" w:tplc="B05684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960A8"/>
    <w:multiLevelType w:val="hybridMultilevel"/>
    <w:tmpl w:val="EC68041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7B15C71"/>
    <w:multiLevelType w:val="hybridMultilevel"/>
    <w:tmpl w:val="572805E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3F75351D"/>
    <w:multiLevelType w:val="multilevel"/>
    <w:tmpl w:val="9396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B44774"/>
    <w:multiLevelType w:val="hybridMultilevel"/>
    <w:tmpl w:val="BC243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CB1135"/>
    <w:multiLevelType w:val="hybridMultilevel"/>
    <w:tmpl w:val="D666C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5813E6"/>
    <w:multiLevelType w:val="hybridMultilevel"/>
    <w:tmpl w:val="EC680416"/>
    <w:lvl w:ilvl="0" w:tplc="4F500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5"/>
  </w:num>
  <w:num w:numId="12">
    <w:abstractNumId w:val="12"/>
  </w:num>
  <w:num w:numId="13">
    <w:abstractNumId w:val="11"/>
  </w:num>
  <w:num w:numId="14">
    <w:abstractNumId w:val="14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4F99"/>
    <w:rsid w:val="00012A05"/>
    <w:rsid w:val="000161BD"/>
    <w:rsid w:val="0003027E"/>
    <w:rsid w:val="00034616"/>
    <w:rsid w:val="00034825"/>
    <w:rsid w:val="00057D55"/>
    <w:rsid w:val="0006063C"/>
    <w:rsid w:val="000A4345"/>
    <w:rsid w:val="000B0B56"/>
    <w:rsid w:val="000B0D45"/>
    <w:rsid w:val="000B4831"/>
    <w:rsid w:val="000C0D45"/>
    <w:rsid w:val="000D5FE6"/>
    <w:rsid w:val="000E5B75"/>
    <w:rsid w:val="000F1939"/>
    <w:rsid w:val="000F53CF"/>
    <w:rsid w:val="00105819"/>
    <w:rsid w:val="001140B2"/>
    <w:rsid w:val="00131D2A"/>
    <w:rsid w:val="001357AB"/>
    <w:rsid w:val="00137631"/>
    <w:rsid w:val="00147DF7"/>
    <w:rsid w:val="0015074B"/>
    <w:rsid w:val="0015545D"/>
    <w:rsid w:val="00165A0C"/>
    <w:rsid w:val="001662BF"/>
    <w:rsid w:val="00167009"/>
    <w:rsid w:val="001971EE"/>
    <w:rsid w:val="001A517C"/>
    <w:rsid w:val="001A7941"/>
    <w:rsid w:val="001B1577"/>
    <w:rsid w:val="001B19E3"/>
    <w:rsid w:val="001B520F"/>
    <w:rsid w:val="001D4207"/>
    <w:rsid w:val="001D6A96"/>
    <w:rsid w:val="001F02AA"/>
    <w:rsid w:val="00214A99"/>
    <w:rsid w:val="00231EDE"/>
    <w:rsid w:val="00241173"/>
    <w:rsid w:val="002418D0"/>
    <w:rsid w:val="00243BA9"/>
    <w:rsid w:val="002460AE"/>
    <w:rsid w:val="0028031E"/>
    <w:rsid w:val="00281322"/>
    <w:rsid w:val="00281CF1"/>
    <w:rsid w:val="00283831"/>
    <w:rsid w:val="0029639D"/>
    <w:rsid w:val="002A215B"/>
    <w:rsid w:val="002B42E2"/>
    <w:rsid w:val="002C1E3C"/>
    <w:rsid w:val="002E4F3C"/>
    <w:rsid w:val="002E5A98"/>
    <w:rsid w:val="002F607E"/>
    <w:rsid w:val="00301B48"/>
    <w:rsid w:val="00317781"/>
    <w:rsid w:val="0032179B"/>
    <w:rsid w:val="00322220"/>
    <w:rsid w:val="00325494"/>
    <w:rsid w:val="00326F90"/>
    <w:rsid w:val="00362DA5"/>
    <w:rsid w:val="00364ADE"/>
    <w:rsid w:val="0037650A"/>
    <w:rsid w:val="00376791"/>
    <w:rsid w:val="003C1B91"/>
    <w:rsid w:val="003C44D8"/>
    <w:rsid w:val="003F07D8"/>
    <w:rsid w:val="003F7179"/>
    <w:rsid w:val="00424CE1"/>
    <w:rsid w:val="00432192"/>
    <w:rsid w:val="00434934"/>
    <w:rsid w:val="00434E15"/>
    <w:rsid w:val="004363DA"/>
    <w:rsid w:val="0044007C"/>
    <w:rsid w:val="004531B2"/>
    <w:rsid w:val="00456B00"/>
    <w:rsid w:val="0046027E"/>
    <w:rsid w:val="00463DAB"/>
    <w:rsid w:val="0048689A"/>
    <w:rsid w:val="004A1F49"/>
    <w:rsid w:val="004A621D"/>
    <w:rsid w:val="004A6EAA"/>
    <w:rsid w:val="004B0891"/>
    <w:rsid w:val="004B1D69"/>
    <w:rsid w:val="004C4FF3"/>
    <w:rsid w:val="004D1DBF"/>
    <w:rsid w:val="004D301F"/>
    <w:rsid w:val="0050602A"/>
    <w:rsid w:val="005148A4"/>
    <w:rsid w:val="005656A5"/>
    <w:rsid w:val="00570DC5"/>
    <w:rsid w:val="00580F67"/>
    <w:rsid w:val="00581A9C"/>
    <w:rsid w:val="00585C8D"/>
    <w:rsid w:val="005A76A0"/>
    <w:rsid w:val="005B590E"/>
    <w:rsid w:val="005C0E47"/>
    <w:rsid w:val="005C2795"/>
    <w:rsid w:val="005C50D5"/>
    <w:rsid w:val="005F145F"/>
    <w:rsid w:val="00606C1C"/>
    <w:rsid w:val="00607E8F"/>
    <w:rsid w:val="006102EB"/>
    <w:rsid w:val="0061082E"/>
    <w:rsid w:val="006123E7"/>
    <w:rsid w:val="0061568D"/>
    <w:rsid w:val="00625F95"/>
    <w:rsid w:val="0063511B"/>
    <w:rsid w:val="0064416F"/>
    <w:rsid w:val="00646CF5"/>
    <w:rsid w:val="00653D72"/>
    <w:rsid w:val="0065732E"/>
    <w:rsid w:val="006669C1"/>
    <w:rsid w:val="0068671B"/>
    <w:rsid w:val="00693682"/>
    <w:rsid w:val="00694655"/>
    <w:rsid w:val="006A1297"/>
    <w:rsid w:val="006A77F6"/>
    <w:rsid w:val="006B5EEB"/>
    <w:rsid w:val="006E2364"/>
    <w:rsid w:val="006E52C9"/>
    <w:rsid w:val="006F1486"/>
    <w:rsid w:val="006F2012"/>
    <w:rsid w:val="00706170"/>
    <w:rsid w:val="00707F22"/>
    <w:rsid w:val="00713706"/>
    <w:rsid w:val="00755B83"/>
    <w:rsid w:val="00774103"/>
    <w:rsid w:val="007753BB"/>
    <w:rsid w:val="007764DC"/>
    <w:rsid w:val="00783375"/>
    <w:rsid w:val="00783855"/>
    <w:rsid w:val="00785061"/>
    <w:rsid w:val="007862B0"/>
    <w:rsid w:val="007F3C62"/>
    <w:rsid w:val="007F43CF"/>
    <w:rsid w:val="007F5493"/>
    <w:rsid w:val="007F6879"/>
    <w:rsid w:val="008449E6"/>
    <w:rsid w:val="008465D8"/>
    <w:rsid w:val="00846F76"/>
    <w:rsid w:val="00851EA8"/>
    <w:rsid w:val="008521A0"/>
    <w:rsid w:val="00853D5F"/>
    <w:rsid w:val="008608C2"/>
    <w:rsid w:val="00870167"/>
    <w:rsid w:val="008804A4"/>
    <w:rsid w:val="00881250"/>
    <w:rsid w:val="008817C7"/>
    <w:rsid w:val="00881917"/>
    <w:rsid w:val="00885541"/>
    <w:rsid w:val="00890ED0"/>
    <w:rsid w:val="008A38BA"/>
    <w:rsid w:val="008A7861"/>
    <w:rsid w:val="008B5FA5"/>
    <w:rsid w:val="008C69CF"/>
    <w:rsid w:val="008E061D"/>
    <w:rsid w:val="008E0A29"/>
    <w:rsid w:val="009105DA"/>
    <w:rsid w:val="00910E2F"/>
    <w:rsid w:val="0093750C"/>
    <w:rsid w:val="00944FFA"/>
    <w:rsid w:val="00961BFC"/>
    <w:rsid w:val="00973125"/>
    <w:rsid w:val="009735D2"/>
    <w:rsid w:val="00974F26"/>
    <w:rsid w:val="00993A0C"/>
    <w:rsid w:val="00997306"/>
    <w:rsid w:val="009B0761"/>
    <w:rsid w:val="009C173F"/>
    <w:rsid w:val="009C3584"/>
    <w:rsid w:val="009D37D4"/>
    <w:rsid w:val="009E77DD"/>
    <w:rsid w:val="009F0A0A"/>
    <w:rsid w:val="009F6F59"/>
    <w:rsid w:val="009F7117"/>
    <w:rsid w:val="00A02544"/>
    <w:rsid w:val="00A05AC3"/>
    <w:rsid w:val="00A148B2"/>
    <w:rsid w:val="00A23F07"/>
    <w:rsid w:val="00A3651A"/>
    <w:rsid w:val="00A42101"/>
    <w:rsid w:val="00A46314"/>
    <w:rsid w:val="00A47D6D"/>
    <w:rsid w:val="00A52457"/>
    <w:rsid w:val="00A64D63"/>
    <w:rsid w:val="00A72874"/>
    <w:rsid w:val="00A76037"/>
    <w:rsid w:val="00A76404"/>
    <w:rsid w:val="00A90B23"/>
    <w:rsid w:val="00A939B9"/>
    <w:rsid w:val="00AA1D8D"/>
    <w:rsid w:val="00AA4C85"/>
    <w:rsid w:val="00AB148C"/>
    <w:rsid w:val="00AC0B4C"/>
    <w:rsid w:val="00AC4ABF"/>
    <w:rsid w:val="00AC4F2B"/>
    <w:rsid w:val="00AD0BCA"/>
    <w:rsid w:val="00AD12BE"/>
    <w:rsid w:val="00AD7EED"/>
    <w:rsid w:val="00AE7870"/>
    <w:rsid w:val="00B05E6D"/>
    <w:rsid w:val="00B14341"/>
    <w:rsid w:val="00B16BED"/>
    <w:rsid w:val="00B214EF"/>
    <w:rsid w:val="00B22A64"/>
    <w:rsid w:val="00B22AAA"/>
    <w:rsid w:val="00B30409"/>
    <w:rsid w:val="00B3558C"/>
    <w:rsid w:val="00B3615F"/>
    <w:rsid w:val="00B45F59"/>
    <w:rsid w:val="00B47730"/>
    <w:rsid w:val="00B52C81"/>
    <w:rsid w:val="00B52DF6"/>
    <w:rsid w:val="00B54539"/>
    <w:rsid w:val="00B553DA"/>
    <w:rsid w:val="00B619EC"/>
    <w:rsid w:val="00B63120"/>
    <w:rsid w:val="00B63B35"/>
    <w:rsid w:val="00B7411C"/>
    <w:rsid w:val="00B90C13"/>
    <w:rsid w:val="00B97FCB"/>
    <w:rsid w:val="00BA1D06"/>
    <w:rsid w:val="00BA496D"/>
    <w:rsid w:val="00BB60C4"/>
    <w:rsid w:val="00BC01D9"/>
    <w:rsid w:val="00BC0993"/>
    <w:rsid w:val="00BC43A1"/>
    <w:rsid w:val="00BF1BAC"/>
    <w:rsid w:val="00BF612A"/>
    <w:rsid w:val="00C028D8"/>
    <w:rsid w:val="00C05C1D"/>
    <w:rsid w:val="00C07DB9"/>
    <w:rsid w:val="00C10403"/>
    <w:rsid w:val="00C20B36"/>
    <w:rsid w:val="00C27E5E"/>
    <w:rsid w:val="00C3621C"/>
    <w:rsid w:val="00C375BF"/>
    <w:rsid w:val="00C5120B"/>
    <w:rsid w:val="00C540BB"/>
    <w:rsid w:val="00C71D67"/>
    <w:rsid w:val="00C75EAC"/>
    <w:rsid w:val="00C8147F"/>
    <w:rsid w:val="00C87CB1"/>
    <w:rsid w:val="00C90DBF"/>
    <w:rsid w:val="00C97067"/>
    <w:rsid w:val="00CA4EEA"/>
    <w:rsid w:val="00CA6D84"/>
    <w:rsid w:val="00CB0664"/>
    <w:rsid w:val="00CB5AEA"/>
    <w:rsid w:val="00CB5E22"/>
    <w:rsid w:val="00CD32C1"/>
    <w:rsid w:val="00CE18CB"/>
    <w:rsid w:val="00CF2025"/>
    <w:rsid w:val="00CF34EE"/>
    <w:rsid w:val="00CF3CE3"/>
    <w:rsid w:val="00D057E1"/>
    <w:rsid w:val="00D1391A"/>
    <w:rsid w:val="00D26791"/>
    <w:rsid w:val="00D47840"/>
    <w:rsid w:val="00D52722"/>
    <w:rsid w:val="00D53CD7"/>
    <w:rsid w:val="00D55C5A"/>
    <w:rsid w:val="00D61493"/>
    <w:rsid w:val="00D76717"/>
    <w:rsid w:val="00D772E8"/>
    <w:rsid w:val="00D77C0C"/>
    <w:rsid w:val="00DD3469"/>
    <w:rsid w:val="00DE23C6"/>
    <w:rsid w:val="00DF0100"/>
    <w:rsid w:val="00E00BD5"/>
    <w:rsid w:val="00E00CC6"/>
    <w:rsid w:val="00E01E6B"/>
    <w:rsid w:val="00E20217"/>
    <w:rsid w:val="00E25C92"/>
    <w:rsid w:val="00E27ED3"/>
    <w:rsid w:val="00E30173"/>
    <w:rsid w:val="00E4054F"/>
    <w:rsid w:val="00E5739E"/>
    <w:rsid w:val="00E95229"/>
    <w:rsid w:val="00EA3DB3"/>
    <w:rsid w:val="00EA711C"/>
    <w:rsid w:val="00EA7338"/>
    <w:rsid w:val="00EA73E0"/>
    <w:rsid w:val="00ED6679"/>
    <w:rsid w:val="00EF7E69"/>
    <w:rsid w:val="00F057F8"/>
    <w:rsid w:val="00F2159B"/>
    <w:rsid w:val="00F27B17"/>
    <w:rsid w:val="00F3329F"/>
    <w:rsid w:val="00F338F7"/>
    <w:rsid w:val="00F4368C"/>
    <w:rsid w:val="00F45265"/>
    <w:rsid w:val="00F57439"/>
    <w:rsid w:val="00F858F1"/>
    <w:rsid w:val="00FB5944"/>
    <w:rsid w:val="00FB685C"/>
    <w:rsid w:val="00FC3981"/>
    <w:rsid w:val="00FC4BBD"/>
    <w:rsid w:val="00FC693F"/>
    <w:rsid w:val="00FD103B"/>
    <w:rsid w:val="00FD144D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C98DB5"/>
  <w14:defaultImageDpi w14:val="300"/>
  <w15:docId w15:val="{F48525CB-6D39-450C-861C-69444D08D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  <w:rPr>
      <w:rFonts w:ascii="Times New Roman" w:hAnsi="Times New Roman"/>
      <w:sz w:val="28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99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4">
    <w:name w:val="Plain Table 1"/>
    <w:basedOn w:val="a3"/>
    <w:uiPriority w:val="99"/>
    <w:rsid w:val="00D1391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f8">
    <w:name w:val="Hyperlink"/>
    <w:basedOn w:val="a2"/>
    <w:uiPriority w:val="99"/>
    <w:unhideWhenUsed/>
    <w:rsid w:val="00456B00"/>
    <w:rPr>
      <w:color w:val="0000FF" w:themeColor="hyperlink"/>
      <w:u w:val="single"/>
    </w:rPr>
  </w:style>
  <w:style w:type="character" w:customStyle="1" w:styleId="UnresolvedMention1">
    <w:name w:val="Unresolved Mention1"/>
    <w:basedOn w:val="a2"/>
    <w:uiPriority w:val="99"/>
    <w:semiHidden/>
    <w:unhideWhenUsed/>
    <w:rsid w:val="00456B00"/>
    <w:rPr>
      <w:color w:val="605E5C"/>
      <w:shd w:val="clear" w:color="auto" w:fill="E1DFDD"/>
    </w:rPr>
  </w:style>
  <w:style w:type="character" w:styleId="aff9">
    <w:name w:val="FollowedHyperlink"/>
    <w:basedOn w:val="a2"/>
    <w:uiPriority w:val="99"/>
    <w:semiHidden/>
    <w:unhideWhenUsed/>
    <w:rsid w:val="000F1939"/>
    <w:rPr>
      <w:color w:val="800080" w:themeColor="followedHyperlink"/>
      <w:u w:val="single"/>
    </w:rPr>
  </w:style>
  <w:style w:type="character" w:customStyle="1" w:styleId="15">
    <w:name w:val="Неразрешенное упоминание1"/>
    <w:basedOn w:val="a2"/>
    <w:uiPriority w:val="99"/>
    <w:semiHidden/>
    <w:unhideWhenUsed/>
    <w:rsid w:val="008C69CF"/>
    <w:rPr>
      <w:color w:val="605E5C"/>
      <w:shd w:val="clear" w:color="auto" w:fill="E1DFDD"/>
    </w:rPr>
  </w:style>
  <w:style w:type="paragraph" w:customStyle="1" w:styleId="p1">
    <w:name w:val="p1"/>
    <w:basedOn w:val="a1"/>
    <w:rsid w:val="00E5739E"/>
    <w:pPr>
      <w:spacing w:after="0" w:line="240" w:lineRule="auto"/>
    </w:pPr>
    <w:rPr>
      <w:rFonts w:ascii="Helvetica" w:eastAsia="Times New Roman" w:hAnsi="Helvetica" w:cs="Times New Roman"/>
      <w:color w:val="141413"/>
      <w:sz w:val="16"/>
      <w:szCs w:val="16"/>
      <w:lang w:val="ru-RU" w:eastAsia="ru-RU"/>
    </w:rPr>
  </w:style>
  <w:style w:type="character" w:customStyle="1" w:styleId="s1">
    <w:name w:val="s1"/>
    <w:basedOn w:val="a2"/>
    <w:rsid w:val="00E5739E"/>
    <w:rPr>
      <w:rFonts w:ascii="Helvetica" w:hAnsi="Helvetica" w:hint="default"/>
      <w:sz w:val="11"/>
      <w:szCs w:val="11"/>
    </w:rPr>
  </w:style>
  <w:style w:type="paragraph" w:customStyle="1" w:styleId="Default">
    <w:name w:val="Default"/>
    <w:rsid w:val="006669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publication-header-authorfont-weight-normal">
    <w:name w:val="publication-header-author__font-weight-normal"/>
    <w:basedOn w:val="a2"/>
    <w:rsid w:val="009F7117"/>
  </w:style>
  <w:style w:type="paragraph" w:styleId="affa">
    <w:name w:val="Balloon Text"/>
    <w:basedOn w:val="a1"/>
    <w:link w:val="affb"/>
    <w:uiPriority w:val="99"/>
    <w:semiHidden/>
    <w:unhideWhenUsed/>
    <w:rsid w:val="00362D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b">
    <w:name w:val="Текст выноски Знак"/>
    <w:basedOn w:val="a2"/>
    <w:link w:val="affa"/>
    <w:uiPriority w:val="99"/>
    <w:semiHidden/>
    <w:rsid w:val="00362DA5"/>
    <w:rPr>
      <w:rFonts w:ascii="Segoe UI" w:hAnsi="Segoe UI" w:cs="Segoe UI"/>
      <w:sz w:val="18"/>
      <w:szCs w:val="18"/>
    </w:rPr>
  </w:style>
  <w:style w:type="character" w:styleId="affc">
    <w:name w:val="annotation reference"/>
    <w:basedOn w:val="a2"/>
    <w:uiPriority w:val="99"/>
    <w:semiHidden/>
    <w:unhideWhenUsed/>
    <w:rsid w:val="00A23F07"/>
    <w:rPr>
      <w:sz w:val="16"/>
      <w:szCs w:val="16"/>
    </w:rPr>
  </w:style>
  <w:style w:type="paragraph" w:styleId="affd">
    <w:name w:val="annotation text"/>
    <w:basedOn w:val="a1"/>
    <w:link w:val="affe"/>
    <w:uiPriority w:val="99"/>
    <w:unhideWhenUsed/>
    <w:rsid w:val="00A23F07"/>
    <w:pPr>
      <w:spacing w:line="240" w:lineRule="auto"/>
    </w:pPr>
    <w:rPr>
      <w:sz w:val="20"/>
      <w:szCs w:val="20"/>
    </w:rPr>
  </w:style>
  <w:style w:type="character" w:customStyle="1" w:styleId="affe">
    <w:name w:val="Текст примечания Знак"/>
    <w:basedOn w:val="a2"/>
    <w:link w:val="affd"/>
    <w:uiPriority w:val="99"/>
    <w:rsid w:val="00A23F07"/>
    <w:rPr>
      <w:rFonts w:ascii="Times New Roman" w:hAnsi="Times New Roman"/>
      <w:sz w:val="20"/>
      <w:szCs w:val="20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A23F07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sid w:val="00A23F07"/>
    <w:rPr>
      <w:rFonts w:ascii="Times New Roman" w:hAnsi="Times New Roman"/>
      <w:b/>
      <w:bCs/>
      <w:sz w:val="20"/>
      <w:szCs w:val="20"/>
    </w:rPr>
  </w:style>
  <w:style w:type="character" w:customStyle="1" w:styleId="2c">
    <w:name w:val="Неразрешенное упоминание2"/>
    <w:basedOn w:val="a2"/>
    <w:uiPriority w:val="99"/>
    <w:semiHidden/>
    <w:unhideWhenUsed/>
    <w:rsid w:val="00606C1C"/>
    <w:rPr>
      <w:color w:val="605E5C"/>
      <w:shd w:val="clear" w:color="auto" w:fill="E1DFDD"/>
    </w:rPr>
  </w:style>
  <w:style w:type="character" w:customStyle="1" w:styleId="UnresolvedMention">
    <w:name w:val="Unresolved Mention"/>
    <w:basedOn w:val="a2"/>
    <w:uiPriority w:val="99"/>
    <w:semiHidden/>
    <w:unhideWhenUsed/>
    <w:rsid w:val="007753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09571">
          <w:marLeft w:val="-3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7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59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1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942769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674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913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93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3719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115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8231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954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0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34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973197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105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43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047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686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9835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37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314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8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27225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94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958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98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16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4636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7415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006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5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42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828271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00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4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292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084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693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756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9044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80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96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021432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94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781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98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546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066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871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88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0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718894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261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9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411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193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754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2111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1250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2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954813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70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86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6214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880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1644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0306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43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27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438586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42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657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28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3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8776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753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560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3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288139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61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26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152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129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227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7462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3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06DC03A-F0C7-4705-8BED-254CCB854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1150</Words>
  <Characters>6558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7693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Кристина Борисовна Корниенко</cp:lastModifiedBy>
  <cp:revision>8</cp:revision>
  <cp:lastPrinted>2026-01-23T15:56:00Z</cp:lastPrinted>
  <dcterms:created xsi:type="dcterms:W3CDTF">2026-03-16T08:42:00Z</dcterms:created>
  <dcterms:modified xsi:type="dcterms:W3CDTF">2026-03-16T09:59:00Z</dcterms:modified>
  <cp:category/>
</cp:coreProperties>
</file>